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73" w:rsidRPr="009F3773" w:rsidRDefault="009F3773" w:rsidP="009F377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9F3773">
        <w:rPr>
          <w:rFonts w:ascii="Garamond" w:hAnsi="Garamond" w:cs="Arial"/>
          <w:b/>
          <w:sz w:val="24"/>
          <w:szCs w:val="24"/>
        </w:rPr>
        <w:t xml:space="preserve">Prof. dr. </w:t>
      </w:r>
      <w:r w:rsidRPr="009F3773">
        <w:rPr>
          <w:rFonts w:ascii="Garamond" w:hAnsi="Garamond" w:cs="Arial"/>
          <w:b/>
          <w:sz w:val="24"/>
          <w:szCs w:val="24"/>
        </w:rPr>
        <w:t>Marko Robnik-Šikonja</w:t>
      </w:r>
    </w:p>
    <w:p w:rsidR="009F3773" w:rsidRPr="009F3773" w:rsidRDefault="009F3773" w:rsidP="00C05820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342936" w:rsidRPr="009F3773" w:rsidRDefault="00C05820" w:rsidP="00C05820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9F3773">
        <w:rPr>
          <w:rFonts w:ascii="Garamond" w:hAnsi="Garamond" w:cs="Arial"/>
          <w:sz w:val="24"/>
          <w:szCs w:val="24"/>
        </w:rPr>
        <w:t>Marko Robnik-Šikonja</w:t>
      </w:r>
      <w:r w:rsidR="00342936" w:rsidRPr="009F3773">
        <w:rPr>
          <w:rFonts w:ascii="Garamond" w:hAnsi="Garamond" w:cs="Arial"/>
          <w:sz w:val="24"/>
          <w:szCs w:val="24"/>
        </w:rPr>
        <w:t xml:space="preserve"> </w:t>
      </w:r>
      <w:r w:rsidRPr="009F3773">
        <w:rPr>
          <w:rFonts w:ascii="Garamond" w:hAnsi="Garamond" w:cs="Arial"/>
          <w:sz w:val="24"/>
          <w:szCs w:val="24"/>
        </w:rPr>
        <w:t>se raziskovalno ukvarja z umetno inteligenco, strojnim učenjem in obdelavo naravnega jezika. Je avtor treh odprtokodnih programskih paketov s področja strojnega učenja, ki jih uporabl</w:t>
      </w:r>
      <w:r w:rsidR="00C73B5D" w:rsidRPr="009F3773">
        <w:rPr>
          <w:rFonts w:ascii="Garamond" w:hAnsi="Garamond" w:cs="Arial"/>
          <w:sz w:val="24"/>
          <w:szCs w:val="24"/>
        </w:rPr>
        <w:t xml:space="preserve">ja več deset tisoč uporabnikov. </w:t>
      </w:r>
      <w:r w:rsidRPr="009F3773">
        <w:rPr>
          <w:rFonts w:ascii="Garamond" w:hAnsi="Garamond" w:cs="Arial"/>
          <w:sz w:val="24"/>
          <w:szCs w:val="24"/>
        </w:rPr>
        <w:t xml:space="preserve">Je avtor več kot 100 znanstvenih člankov, ki so citirani več kot 3500-krat. </w:t>
      </w:r>
      <w:r w:rsidR="0017774D" w:rsidRPr="009F3773">
        <w:rPr>
          <w:rFonts w:ascii="Garamond" w:hAnsi="Garamond" w:cs="Arial"/>
          <w:sz w:val="24"/>
          <w:szCs w:val="24"/>
        </w:rPr>
        <w:t>D</w:t>
      </w:r>
      <w:r w:rsidR="00342936" w:rsidRPr="009F3773">
        <w:rPr>
          <w:rFonts w:ascii="Garamond" w:hAnsi="Garamond" w:cs="Arial"/>
          <w:sz w:val="24"/>
          <w:szCs w:val="24"/>
        </w:rPr>
        <w:t xml:space="preserve">eluje kot </w:t>
      </w:r>
      <w:r w:rsidR="0017774D" w:rsidRPr="009F3773">
        <w:rPr>
          <w:rFonts w:ascii="Garamond" w:hAnsi="Garamond" w:cs="Arial"/>
          <w:sz w:val="24"/>
          <w:szCs w:val="24"/>
        </w:rPr>
        <w:t xml:space="preserve">urednik </w:t>
      </w:r>
      <w:r w:rsidR="004C014B" w:rsidRPr="009F3773">
        <w:rPr>
          <w:rFonts w:ascii="Garamond" w:hAnsi="Garamond" w:cs="Arial"/>
          <w:sz w:val="24"/>
          <w:szCs w:val="24"/>
        </w:rPr>
        <w:t xml:space="preserve">v </w:t>
      </w:r>
      <w:r w:rsidR="00342936" w:rsidRPr="009F3773">
        <w:rPr>
          <w:rFonts w:ascii="Garamond" w:hAnsi="Garamond" w:cs="Arial"/>
          <w:sz w:val="24"/>
          <w:szCs w:val="24"/>
        </w:rPr>
        <w:t>mednarodnih in domačih revijah</w:t>
      </w:r>
      <w:r w:rsidR="000A14FE" w:rsidRPr="009F3773">
        <w:rPr>
          <w:rFonts w:ascii="Garamond" w:hAnsi="Garamond" w:cs="Arial"/>
          <w:sz w:val="24"/>
          <w:szCs w:val="24"/>
        </w:rPr>
        <w:t xml:space="preserve"> </w:t>
      </w:r>
      <w:r w:rsidR="00030280" w:rsidRPr="009F3773">
        <w:rPr>
          <w:rFonts w:ascii="Garamond" w:hAnsi="Garamond" w:cs="Arial"/>
          <w:sz w:val="24"/>
          <w:szCs w:val="24"/>
        </w:rPr>
        <w:t xml:space="preserve">ter </w:t>
      </w:r>
      <w:r w:rsidR="0017774D" w:rsidRPr="009F3773">
        <w:rPr>
          <w:rFonts w:ascii="Garamond" w:hAnsi="Garamond" w:cs="Arial"/>
          <w:sz w:val="24"/>
          <w:szCs w:val="24"/>
        </w:rPr>
        <w:t>kot član programskih odborov vodilnih konferenc s področja umetne inteligence</w:t>
      </w:r>
      <w:r w:rsidR="004C014B" w:rsidRPr="009F3773">
        <w:rPr>
          <w:rFonts w:ascii="Garamond" w:hAnsi="Garamond" w:cs="Arial"/>
          <w:sz w:val="24"/>
          <w:szCs w:val="24"/>
        </w:rPr>
        <w:t xml:space="preserve">. </w:t>
      </w:r>
      <w:r w:rsidR="0017774D" w:rsidRPr="009F3773">
        <w:rPr>
          <w:rFonts w:ascii="Garamond" w:hAnsi="Garamond" w:cs="Arial"/>
          <w:sz w:val="24"/>
          <w:szCs w:val="24"/>
        </w:rPr>
        <w:t>O</w:t>
      </w:r>
      <w:r w:rsidR="00342936" w:rsidRPr="009F3773">
        <w:rPr>
          <w:rFonts w:ascii="Garamond" w:hAnsi="Garamond" w:cs="Arial"/>
          <w:sz w:val="24"/>
          <w:szCs w:val="24"/>
        </w:rPr>
        <w:t xml:space="preserve">pravlja različne </w:t>
      </w:r>
      <w:r w:rsidR="0017774D" w:rsidRPr="009F3773">
        <w:rPr>
          <w:rFonts w:ascii="Garamond" w:hAnsi="Garamond" w:cs="Arial"/>
          <w:sz w:val="24"/>
          <w:szCs w:val="24"/>
        </w:rPr>
        <w:t xml:space="preserve">vodstvene in organizacijske </w:t>
      </w:r>
      <w:r w:rsidR="00342936" w:rsidRPr="009F3773">
        <w:rPr>
          <w:rFonts w:ascii="Garamond" w:hAnsi="Garamond" w:cs="Arial"/>
          <w:sz w:val="24"/>
          <w:szCs w:val="24"/>
        </w:rPr>
        <w:t xml:space="preserve">funkcije </w:t>
      </w:r>
      <w:r w:rsidR="0017774D" w:rsidRPr="009F3773">
        <w:rPr>
          <w:rFonts w:ascii="Garamond" w:hAnsi="Garamond" w:cs="Arial"/>
          <w:sz w:val="24"/>
          <w:szCs w:val="24"/>
        </w:rPr>
        <w:t>na fakulteti, univerzi, v nacionalnem in mednarodnem okviru.</w:t>
      </w:r>
      <w:r w:rsidR="00342936" w:rsidRPr="009F3773">
        <w:rPr>
          <w:rFonts w:ascii="Garamond" w:hAnsi="Garamond" w:cs="Arial"/>
          <w:sz w:val="24"/>
          <w:szCs w:val="24"/>
        </w:rPr>
        <w:t xml:space="preserve"> </w:t>
      </w:r>
      <w:r w:rsidR="004C014B" w:rsidRPr="009F3773">
        <w:rPr>
          <w:rFonts w:ascii="Garamond" w:hAnsi="Garamond" w:cs="Arial"/>
          <w:sz w:val="24"/>
          <w:szCs w:val="24"/>
        </w:rPr>
        <w:t>J</w:t>
      </w:r>
      <w:r w:rsidR="0017774D" w:rsidRPr="009F3773">
        <w:rPr>
          <w:rFonts w:ascii="Garamond" w:hAnsi="Garamond" w:cs="Arial"/>
          <w:sz w:val="24"/>
          <w:szCs w:val="24"/>
        </w:rPr>
        <w:t xml:space="preserve">e nosilec </w:t>
      </w:r>
      <w:r w:rsidRPr="009F3773">
        <w:rPr>
          <w:rFonts w:ascii="Garamond" w:hAnsi="Garamond" w:cs="Arial"/>
          <w:sz w:val="24"/>
          <w:szCs w:val="24"/>
        </w:rPr>
        <w:t xml:space="preserve">več EU in nacionalnih </w:t>
      </w:r>
      <w:r w:rsidR="00030280" w:rsidRPr="009F3773">
        <w:rPr>
          <w:rFonts w:ascii="Garamond" w:hAnsi="Garamond" w:cs="Arial"/>
          <w:sz w:val="24"/>
          <w:szCs w:val="24"/>
        </w:rPr>
        <w:t xml:space="preserve">raziskovalnih </w:t>
      </w:r>
      <w:r w:rsidR="0017774D" w:rsidRPr="009F3773">
        <w:rPr>
          <w:rFonts w:ascii="Garamond" w:hAnsi="Garamond" w:cs="Arial"/>
          <w:sz w:val="24"/>
          <w:szCs w:val="24"/>
        </w:rPr>
        <w:t>projektov</w:t>
      </w:r>
      <w:r w:rsidR="00C73B5D" w:rsidRPr="009F3773">
        <w:rPr>
          <w:rFonts w:ascii="Garamond" w:hAnsi="Garamond" w:cs="Arial"/>
          <w:sz w:val="24"/>
          <w:szCs w:val="24"/>
        </w:rPr>
        <w:t xml:space="preserve">. </w:t>
      </w:r>
      <w:r w:rsidR="004C014B" w:rsidRPr="009F3773">
        <w:rPr>
          <w:rFonts w:ascii="Garamond" w:hAnsi="Garamond" w:cs="Arial"/>
          <w:sz w:val="24"/>
          <w:szCs w:val="24"/>
        </w:rPr>
        <w:t>Na Univerzi v Ljubljani je v</w:t>
      </w:r>
      <w:r w:rsidR="0017774D" w:rsidRPr="009F3773">
        <w:rPr>
          <w:rFonts w:ascii="Garamond" w:hAnsi="Garamond" w:cs="Arial"/>
          <w:sz w:val="24"/>
          <w:szCs w:val="24"/>
        </w:rPr>
        <w:t xml:space="preserve"> letu 2015 prejel Zlato plaketo</w:t>
      </w:r>
      <w:r w:rsidR="00B17A4E" w:rsidRPr="009F3773">
        <w:rPr>
          <w:rFonts w:ascii="Garamond" w:hAnsi="Garamond" w:cs="Arial"/>
          <w:sz w:val="24"/>
          <w:szCs w:val="24"/>
        </w:rPr>
        <w:t>, v letu 2018 pa soustvaril enega najodličnejših raziskovalnih dosežkov</w:t>
      </w:r>
      <w:r w:rsidR="004C014B" w:rsidRPr="009F3773">
        <w:rPr>
          <w:rFonts w:ascii="Garamond" w:hAnsi="Garamond" w:cs="Arial"/>
          <w:sz w:val="24"/>
          <w:szCs w:val="24"/>
        </w:rPr>
        <w:t>.</w:t>
      </w:r>
      <w:r w:rsidR="0017774D" w:rsidRPr="009F3773">
        <w:rPr>
          <w:rFonts w:ascii="Garamond" w:hAnsi="Garamond" w:cs="Arial"/>
          <w:sz w:val="24"/>
          <w:szCs w:val="24"/>
        </w:rPr>
        <w:t xml:space="preserve"> </w:t>
      </w:r>
      <w:r w:rsidRPr="009F3773">
        <w:rPr>
          <w:rFonts w:ascii="Garamond" w:hAnsi="Garamond" w:cs="Arial"/>
          <w:sz w:val="24"/>
          <w:szCs w:val="24"/>
        </w:rPr>
        <w:t xml:space="preserve">Je </w:t>
      </w:r>
      <w:r w:rsidR="00030280" w:rsidRPr="009F3773">
        <w:rPr>
          <w:rFonts w:ascii="Garamond" w:hAnsi="Garamond" w:cs="Arial"/>
          <w:sz w:val="24"/>
          <w:szCs w:val="24"/>
        </w:rPr>
        <w:t>so</w:t>
      </w:r>
      <w:r w:rsidR="00342936" w:rsidRPr="009F3773">
        <w:rPr>
          <w:rFonts w:ascii="Garamond" w:hAnsi="Garamond" w:cs="Arial"/>
          <w:sz w:val="24"/>
          <w:szCs w:val="24"/>
        </w:rPr>
        <w:t xml:space="preserve">avtor </w:t>
      </w:r>
      <w:r w:rsidR="00030280" w:rsidRPr="009F3773">
        <w:rPr>
          <w:rFonts w:ascii="Garamond" w:hAnsi="Garamond" w:cs="Arial"/>
          <w:sz w:val="24"/>
          <w:szCs w:val="24"/>
        </w:rPr>
        <w:t>štirih u</w:t>
      </w:r>
      <w:r w:rsidR="00F527CC" w:rsidRPr="009F3773">
        <w:rPr>
          <w:rFonts w:ascii="Garamond" w:hAnsi="Garamond" w:cs="Arial"/>
          <w:sz w:val="24"/>
          <w:szCs w:val="24"/>
        </w:rPr>
        <w:t xml:space="preserve">niverzitetnih </w:t>
      </w:r>
      <w:r w:rsidR="009F3773">
        <w:rPr>
          <w:rFonts w:ascii="Garamond" w:hAnsi="Garamond" w:cs="Arial"/>
          <w:sz w:val="24"/>
          <w:szCs w:val="24"/>
        </w:rPr>
        <w:t xml:space="preserve">učbenikov </w:t>
      </w:r>
      <w:bookmarkStart w:id="0" w:name="_GoBack"/>
      <w:bookmarkEnd w:id="0"/>
      <w:r w:rsidR="00FB4F88" w:rsidRPr="009F3773">
        <w:rPr>
          <w:rFonts w:ascii="Garamond" w:hAnsi="Garamond" w:cs="Arial"/>
          <w:sz w:val="24"/>
          <w:szCs w:val="24"/>
        </w:rPr>
        <w:t>s</w:t>
      </w:r>
      <w:r w:rsidR="00342936" w:rsidRPr="009F3773">
        <w:rPr>
          <w:rFonts w:ascii="Garamond" w:hAnsi="Garamond" w:cs="Arial"/>
          <w:sz w:val="24"/>
          <w:szCs w:val="24"/>
        </w:rPr>
        <w:t xml:space="preserve"> </w:t>
      </w:r>
      <w:r w:rsidR="00030280" w:rsidRPr="009F3773">
        <w:rPr>
          <w:rFonts w:ascii="Garamond" w:hAnsi="Garamond" w:cs="Arial"/>
          <w:sz w:val="24"/>
          <w:szCs w:val="24"/>
        </w:rPr>
        <w:t>področja umetne int</w:t>
      </w:r>
      <w:r w:rsidR="00F527CC" w:rsidRPr="009F3773">
        <w:rPr>
          <w:rFonts w:ascii="Garamond" w:hAnsi="Garamond" w:cs="Arial"/>
          <w:sz w:val="24"/>
          <w:szCs w:val="24"/>
        </w:rPr>
        <w:t>eligence</w:t>
      </w:r>
      <w:r w:rsidR="00030280" w:rsidRPr="009F3773">
        <w:rPr>
          <w:rFonts w:ascii="Garamond" w:hAnsi="Garamond" w:cs="Arial"/>
          <w:sz w:val="24"/>
          <w:szCs w:val="24"/>
        </w:rPr>
        <w:t xml:space="preserve"> in algoritmov, </w:t>
      </w:r>
      <w:r w:rsidR="00342936" w:rsidRPr="009F3773">
        <w:rPr>
          <w:rFonts w:ascii="Garamond" w:hAnsi="Garamond" w:cs="Arial"/>
          <w:sz w:val="24"/>
          <w:szCs w:val="24"/>
        </w:rPr>
        <w:t xml:space="preserve">ki jih predava na </w:t>
      </w:r>
      <w:r w:rsidR="00030280" w:rsidRPr="009F3773">
        <w:rPr>
          <w:rFonts w:ascii="Garamond" w:hAnsi="Garamond" w:cs="Arial"/>
          <w:sz w:val="24"/>
          <w:szCs w:val="24"/>
        </w:rPr>
        <w:t>vseh treh stopnjah</w:t>
      </w:r>
      <w:r w:rsidR="004C014B" w:rsidRPr="009F3773">
        <w:rPr>
          <w:rFonts w:ascii="Garamond" w:hAnsi="Garamond" w:cs="Arial"/>
          <w:sz w:val="24"/>
          <w:szCs w:val="24"/>
        </w:rPr>
        <w:t xml:space="preserve"> na več slovenskih in tujih institucijah.</w:t>
      </w:r>
      <w:r w:rsidR="00C73B5D" w:rsidRPr="009F3773">
        <w:rPr>
          <w:rFonts w:ascii="Garamond" w:hAnsi="Garamond" w:cs="Arial"/>
          <w:sz w:val="24"/>
          <w:szCs w:val="24"/>
        </w:rPr>
        <w:t xml:space="preserve"> </w:t>
      </w:r>
    </w:p>
    <w:p w:rsidR="00C453C4" w:rsidRPr="00C453C4" w:rsidRDefault="00C453C4" w:rsidP="00342936">
      <w:pPr>
        <w:jc w:val="both"/>
        <w:rPr>
          <w:rFonts w:ascii="Arial" w:hAnsi="Arial" w:cs="Arial"/>
        </w:rPr>
      </w:pPr>
    </w:p>
    <w:sectPr w:rsidR="00C453C4" w:rsidRPr="00C4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DQ1sDA3MDY0MbdU0lEKTi0uzszPAykwrAUAW2dECSwAAAA="/>
  </w:docVars>
  <w:rsids>
    <w:rsidRoot w:val="005C53C1"/>
    <w:rsid w:val="00030280"/>
    <w:rsid w:val="00034694"/>
    <w:rsid w:val="00095367"/>
    <w:rsid w:val="000A14FE"/>
    <w:rsid w:val="000D00B1"/>
    <w:rsid w:val="000E3220"/>
    <w:rsid w:val="001278C6"/>
    <w:rsid w:val="0015548E"/>
    <w:rsid w:val="0017774D"/>
    <w:rsid w:val="001C0452"/>
    <w:rsid w:val="001E0702"/>
    <w:rsid w:val="001E1774"/>
    <w:rsid w:val="002C0F89"/>
    <w:rsid w:val="002C1923"/>
    <w:rsid w:val="00342936"/>
    <w:rsid w:val="003605E9"/>
    <w:rsid w:val="004303D6"/>
    <w:rsid w:val="004C014B"/>
    <w:rsid w:val="004C3104"/>
    <w:rsid w:val="0051126C"/>
    <w:rsid w:val="00537FED"/>
    <w:rsid w:val="005C53C1"/>
    <w:rsid w:val="006017E7"/>
    <w:rsid w:val="00605ADA"/>
    <w:rsid w:val="00641EC0"/>
    <w:rsid w:val="00660CC7"/>
    <w:rsid w:val="006D6FD3"/>
    <w:rsid w:val="006E69DE"/>
    <w:rsid w:val="00724E40"/>
    <w:rsid w:val="008334CE"/>
    <w:rsid w:val="00885C82"/>
    <w:rsid w:val="009029ED"/>
    <w:rsid w:val="00991271"/>
    <w:rsid w:val="009A4709"/>
    <w:rsid w:val="009C5ADB"/>
    <w:rsid w:val="009F3773"/>
    <w:rsid w:val="00AD0BF4"/>
    <w:rsid w:val="00B17A4E"/>
    <w:rsid w:val="00B5329C"/>
    <w:rsid w:val="00B74245"/>
    <w:rsid w:val="00C05820"/>
    <w:rsid w:val="00C453C4"/>
    <w:rsid w:val="00C45448"/>
    <w:rsid w:val="00C73B5D"/>
    <w:rsid w:val="00CB3012"/>
    <w:rsid w:val="00CC642F"/>
    <w:rsid w:val="00D133EE"/>
    <w:rsid w:val="00DE2B91"/>
    <w:rsid w:val="00E3705A"/>
    <w:rsid w:val="00E62596"/>
    <w:rsid w:val="00EC7902"/>
    <w:rsid w:val="00ED1CBE"/>
    <w:rsid w:val="00F23CC1"/>
    <w:rsid w:val="00F527CC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3AA"/>
  <w15:docId w15:val="{23E02F73-6390-46D5-9745-70D4FC1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93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Movrin, Polona</cp:lastModifiedBy>
  <cp:revision>2</cp:revision>
  <dcterms:created xsi:type="dcterms:W3CDTF">2019-01-03T12:33:00Z</dcterms:created>
  <dcterms:modified xsi:type="dcterms:W3CDTF">2019-01-03T12:33:00Z</dcterms:modified>
</cp:coreProperties>
</file>