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C6AF" w14:textId="6FD3DF6E" w:rsidR="005577F0" w:rsidRPr="00F82D5D" w:rsidRDefault="00FC5523" w:rsidP="00FC5523">
      <w:pPr>
        <w:spacing w:after="0"/>
        <w:jc w:val="both"/>
        <w:rPr>
          <w:rFonts w:ascii="Garamond" w:hAnsi="Garamond"/>
          <w:sz w:val="24"/>
          <w:szCs w:val="24"/>
        </w:rPr>
      </w:pPr>
      <w:r w:rsidRPr="00FC5523">
        <w:rPr>
          <w:rFonts w:ascii="Garamond" w:hAnsi="Garamond"/>
          <w:sz w:val="24"/>
          <w:szCs w:val="24"/>
          <w:highlight w:val="yellow"/>
        </w:rPr>
        <w:t>Podatki o donatorju</w:t>
      </w:r>
      <w:r w:rsidR="005207E7">
        <w:rPr>
          <w:rFonts w:ascii="Garamond" w:hAnsi="Garamond"/>
          <w:sz w:val="24"/>
          <w:szCs w:val="24"/>
          <w:highlight w:val="yellow"/>
        </w:rPr>
        <w:t>,</w:t>
      </w:r>
      <w:r w:rsidRPr="00FC5523">
        <w:rPr>
          <w:rFonts w:ascii="Garamond" w:hAnsi="Garamond"/>
          <w:sz w:val="24"/>
          <w:szCs w:val="24"/>
          <w:highlight w:val="yellow"/>
        </w:rPr>
        <w:t xml:space="preserve"> naslov</w:t>
      </w:r>
      <w:r>
        <w:rPr>
          <w:rFonts w:ascii="Garamond" w:hAnsi="Garamond"/>
          <w:sz w:val="24"/>
          <w:szCs w:val="24"/>
        </w:rPr>
        <w:t xml:space="preserve">, matična številka: </w:t>
      </w:r>
      <w:proofErr w:type="spellStart"/>
      <w:r w:rsidRPr="00FC5523">
        <w:rPr>
          <w:rFonts w:ascii="Garamond" w:hAnsi="Garamond"/>
          <w:sz w:val="24"/>
          <w:szCs w:val="24"/>
          <w:highlight w:val="yellow"/>
        </w:rPr>
        <w:t>xxxxxxxx</w:t>
      </w:r>
      <w:proofErr w:type="spellEnd"/>
      <w:r w:rsidRPr="00FC5523">
        <w:rPr>
          <w:rFonts w:ascii="Garamond" w:hAnsi="Garamond"/>
          <w:sz w:val="24"/>
          <w:szCs w:val="24"/>
          <w:highlight w:val="yellow"/>
        </w:rPr>
        <w:t>,</w:t>
      </w:r>
      <w:r>
        <w:rPr>
          <w:rFonts w:ascii="Garamond" w:hAnsi="Garamond"/>
          <w:sz w:val="24"/>
          <w:szCs w:val="24"/>
        </w:rPr>
        <w:t xml:space="preserve"> davčna številka: </w:t>
      </w:r>
      <w:proofErr w:type="spellStart"/>
      <w:r w:rsidRPr="00FC5523">
        <w:rPr>
          <w:rFonts w:ascii="Garamond" w:hAnsi="Garamond"/>
          <w:sz w:val="24"/>
          <w:szCs w:val="24"/>
          <w:highlight w:val="yellow"/>
        </w:rPr>
        <w:t>xxxxxxx</w:t>
      </w:r>
      <w:proofErr w:type="spellEnd"/>
      <w:r>
        <w:rPr>
          <w:rFonts w:ascii="Garamond" w:hAnsi="Garamond"/>
          <w:sz w:val="24"/>
          <w:szCs w:val="24"/>
        </w:rPr>
        <w:t xml:space="preserve">, ki </w:t>
      </w:r>
      <w:r w:rsidRPr="00AC6FDF">
        <w:rPr>
          <w:rFonts w:ascii="Garamond" w:hAnsi="Garamond"/>
          <w:sz w:val="24"/>
          <w:szCs w:val="24"/>
          <w:highlight w:val="yellow"/>
        </w:rPr>
        <w:t>jo/ga</w:t>
      </w:r>
      <w:r>
        <w:rPr>
          <w:rFonts w:ascii="Garamond" w:hAnsi="Garamond"/>
          <w:sz w:val="24"/>
          <w:szCs w:val="24"/>
        </w:rPr>
        <w:t xml:space="preserve"> zastopa </w:t>
      </w:r>
      <w:r w:rsidRPr="00FC5523">
        <w:rPr>
          <w:rFonts w:ascii="Garamond" w:hAnsi="Garamond"/>
          <w:sz w:val="24"/>
          <w:szCs w:val="24"/>
          <w:highlight w:val="yellow"/>
        </w:rPr>
        <w:t>IME IN PRIIMEK</w:t>
      </w:r>
      <w:r>
        <w:rPr>
          <w:rFonts w:ascii="Garamond" w:hAnsi="Garamond"/>
          <w:sz w:val="24"/>
          <w:szCs w:val="24"/>
        </w:rPr>
        <w:t xml:space="preserve"> (v nadaljevanju: donator)</w:t>
      </w:r>
    </w:p>
    <w:p w14:paraId="61BF9F32" w14:textId="77777777" w:rsidR="00FC5523" w:rsidRDefault="00FC5523" w:rsidP="00FC5523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F47E53D" w14:textId="2E2F6324" w:rsidR="00D60804" w:rsidRDefault="00FC5523" w:rsidP="00FC5523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D60804" w:rsidRPr="00F82D5D">
        <w:rPr>
          <w:rFonts w:ascii="Garamond" w:hAnsi="Garamond"/>
          <w:sz w:val="24"/>
          <w:szCs w:val="24"/>
        </w:rPr>
        <w:t xml:space="preserve">n </w:t>
      </w:r>
    </w:p>
    <w:p w14:paraId="28DDA720" w14:textId="77777777" w:rsidR="00FC5523" w:rsidRPr="00F82D5D" w:rsidRDefault="00FC5523" w:rsidP="00FC5523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71DC244" w14:textId="0EEB138E" w:rsidR="00D60804" w:rsidRPr="00F82D5D" w:rsidRDefault="00D60804" w:rsidP="00FC5523">
      <w:pPr>
        <w:spacing w:after="0"/>
        <w:jc w:val="both"/>
        <w:rPr>
          <w:rFonts w:ascii="Garamond" w:hAnsi="Garamond" w:cs="Garamond"/>
          <w:color w:val="000000"/>
          <w:sz w:val="24"/>
          <w:szCs w:val="24"/>
          <w:lang w:eastAsia="ja-JP"/>
        </w:rPr>
      </w:pPr>
      <w:r w:rsidRPr="00F82D5D">
        <w:rPr>
          <w:rFonts w:ascii="Garamond" w:hAnsi="Garamond"/>
          <w:sz w:val="24"/>
          <w:szCs w:val="24"/>
        </w:rPr>
        <w:t xml:space="preserve">Univerza v Ljubljani, Kongresni trg 12, 1000 Ljubljana, </w:t>
      </w:r>
      <w:r w:rsidR="00FC5523">
        <w:rPr>
          <w:rFonts w:ascii="Garamond" w:hAnsi="Garamond"/>
          <w:sz w:val="24"/>
          <w:szCs w:val="24"/>
        </w:rPr>
        <w:t>m</w:t>
      </w:r>
      <w:r w:rsidR="00FC5523" w:rsidRPr="0093698D">
        <w:rPr>
          <w:rFonts w:ascii="Garamond" w:hAnsi="Garamond"/>
          <w:sz w:val="24"/>
          <w:szCs w:val="24"/>
        </w:rPr>
        <w:t>atična številka: 5085063000</w:t>
      </w:r>
      <w:r w:rsidR="00FC5523">
        <w:rPr>
          <w:rFonts w:ascii="Garamond" w:hAnsi="Garamond"/>
          <w:sz w:val="24"/>
          <w:szCs w:val="24"/>
        </w:rPr>
        <w:t>, d</w:t>
      </w:r>
      <w:r w:rsidR="00FC5523" w:rsidRPr="0093698D">
        <w:rPr>
          <w:rFonts w:ascii="Garamond" w:hAnsi="Garamond"/>
          <w:sz w:val="24"/>
          <w:szCs w:val="24"/>
        </w:rPr>
        <w:t>avčna številka: SI 54162513</w:t>
      </w:r>
      <w:r w:rsidR="00FC5523">
        <w:rPr>
          <w:rFonts w:ascii="Garamond" w:hAnsi="Garamond"/>
          <w:sz w:val="24"/>
          <w:szCs w:val="24"/>
        </w:rPr>
        <w:t xml:space="preserve">, </w:t>
      </w:r>
      <w:r w:rsidRPr="00F82D5D">
        <w:rPr>
          <w:rFonts w:ascii="Garamond" w:hAnsi="Garamond"/>
          <w:sz w:val="24"/>
          <w:szCs w:val="24"/>
        </w:rPr>
        <w:t xml:space="preserve">ki jo zastopa rektor prof. dr. Gregor Majdič, </w:t>
      </w:r>
      <w:r w:rsidR="00FC5523" w:rsidRPr="00F82D5D">
        <w:rPr>
          <w:rFonts w:ascii="Garamond" w:hAnsi="Garamond"/>
          <w:sz w:val="24"/>
          <w:szCs w:val="24"/>
        </w:rPr>
        <w:t>(v nadaljevanju</w:t>
      </w:r>
      <w:r w:rsidR="00FC5523">
        <w:rPr>
          <w:rFonts w:ascii="Garamond" w:hAnsi="Garamond"/>
          <w:sz w:val="24"/>
          <w:szCs w:val="24"/>
        </w:rPr>
        <w:t xml:space="preserve"> tudi: UL ali</w:t>
      </w:r>
      <w:r w:rsidR="00FC5523" w:rsidRPr="00F82D5D">
        <w:rPr>
          <w:rFonts w:ascii="Garamond" w:hAnsi="Garamond"/>
          <w:sz w:val="24"/>
          <w:szCs w:val="24"/>
        </w:rPr>
        <w:t xml:space="preserve"> prejemnik)</w:t>
      </w:r>
    </w:p>
    <w:p w14:paraId="644F582B" w14:textId="77777777" w:rsidR="00FC123B" w:rsidRDefault="00FC123B" w:rsidP="00FC5523">
      <w:pPr>
        <w:spacing w:after="0"/>
        <w:jc w:val="both"/>
        <w:rPr>
          <w:rFonts w:ascii="Garamond" w:hAnsi="Garamond" w:cs="Garamond"/>
          <w:color w:val="000000"/>
          <w:sz w:val="24"/>
          <w:szCs w:val="24"/>
          <w:lang w:eastAsia="ja-JP"/>
        </w:rPr>
      </w:pPr>
    </w:p>
    <w:p w14:paraId="1029F5D1" w14:textId="03D02CB2" w:rsidR="00D60804" w:rsidRPr="00F82D5D" w:rsidRDefault="00D60804" w:rsidP="00FC5523">
      <w:pPr>
        <w:spacing w:after="0"/>
        <w:jc w:val="both"/>
        <w:rPr>
          <w:rFonts w:ascii="Garamond" w:hAnsi="Garamond" w:cs="Garamond"/>
          <w:color w:val="000000"/>
          <w:sz w:val="24"/>
          <w:szCs w:val="24"/>
          <w:lang w:eastAsia="ja-JP"/>
        </w:rPr>
      </w:pPr>
      <w:r w:rsidRPr="00F82D5D">
        <w:rPr>
          <w:rFonts w:ascii="Garamond" w:hAnsi="Garamond" w:cs="Garamond"/>
          <w:color w:val="000000"/>
          <w:sz w:val="24"/>
          <w:szCs w:val="24"/>
          <w:lang w:eastAsia="ja-JP"/>
        </w:rPr>
        <w:t>sklepa</w:t>
      </w:r>
      <w:r w:rsidR="00FC5523">
        <w:rPr>
          <w:rFonts w:ascii="Garamond" w:hAnsi="Garamond" w:cs="Garamond"/>
          <w:color w:val="000000"/>
          <w:sz w:val="24"/>
          <w:szCs w:val="24"/>
          <w:lang w:eastAsia="ja-JP"/>
        </w:rPr>
        <w:t>ta</w:t>
      </w:r>
      <w:r w:rsidRPr="00F82D5D">
        <w:rPr>
          <w:rFonts w:ascii="Garamond" w:hAnsi="Garamond" w:cs="Garamond"/>
          <w:color w:val="000000"/>
          <w:sz w:val="24"/>
          <w:szCs w:val="24"/>
          <w:lang w:eastAsia="ja-JP"/>
        </w:rPr>
        <w:t xml:space="preserve"> naslednjo </w:t>
      </w:r>
    </w:p>
    <w:p w14:paraId="7B7ECE7F" w14:textId="4AC4DB31" w:rsidR="00D60804" w:rsidRPr="00F82D5D" w:rsidRDefault="00D60804" w:rsidP="00FC5523">
      <w:pPr>
        <w:spacing w:after="0"/>
        <w:rPr>
          <w:rFonts w:ascii="Garamond" w:hAnsi="Garamond" w:cs="Garamond"/>
          <w:color w:val="000000"/>
          <w:sz w:val="24"/>
          <w:szCs w:val="24"/>
          <w:lang w:eastAsia="ja-JP"/>
        </w:rPr>
      </w:pPr>
    </w:p>
    <w:p w14:paraId="7D19C6C8" w14:textId="43C92AB6" w:rsidR="00D60804" w:rsidRPr="00F82D5D" w:rsidRDefault="00D60804" w:rsidP="00FC5523">
      <w:pPr>
        <w:spacing w:after="0"/>
        <w:jc w:val="center"/>
        <w:rPr>
          <w:rFonts w:ascii="Garamond" w:hAnsi="Garamond" w:cs="Garamond"/>
          <w:b/>
          <w:bCs/>
          <w:color w:val="000000"/>
          <w:sz w:val="24"/>
          <w:szCs w:val="24"/>
          <w:lang w:eastAsia="ja-JP"/>
        </w:rPr>
      </w:pPr>
      <w:r w:rsidRPr="00F82D5D">
        <w:rPr>
          <w:rFonts w:ascii="Garamond" w:hAnsi="Garamond" w:cs="Garamond"/>
          <w:b/>
          <w:bCs/>
          <w:color w:val="000000"/>
          <w:sz w:val="24"/>
          <w:szCs w:val="24"/>
          <w:lang w:eastAsia="ja-JP"/>
        </w:rPr>
        <w:t>DONATORSKO POGODBO</w:t>
      </w:r>
    </w:p>
    <w:p w14:paraId="17785692" w14:textId="7E9DD954" w:rsidR="00D60804" w:rsidRPr="00F82D5D" w:rsidRDefault="00D60804" w:rsidP="00FC5523">
      <w:pPr>
        <w:spacing w:after="0"/>
        <w:rPr>
          <w:rFonts w:ascii="Garamond" w:hAnsi="Garamond" w:cs="Garamond"/>
          <w:color w:val="000000"/>
          <w:sz w:val="24"/>
          <w:szCs w:val="24"/>
          <w:lang w:eastAsia="ja-JP"/>
        </w:rPr>
      </w:pPr>
    </w:p>
    <w:p w14:paraId="08A777DC" w14:textId="3EE172D3" w:rsidR="00D60804" w:rsidRPr="003B0190" w:rsidRDefault="00D60804" w:rsidP="00FC5523">
      <w:pPr>
        <w:pStyle w:val="Odstavekseznama"/>
        <w:numPr>
          <w:ilvl w:val="0"/>
          <w:numId w:val="1"/>
        </w:num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3B0190">
        <w:rPr>
          <w:rFonts w:ascii="Garamond" w:hAnsi="Garamond"/>
          <w:b/>
          <w:bCs/>
          <w:sz w:val="24"/>
          <w:szCs w:val="24"/>
        </w:rPr>
        <w:t>člen</w:t>
      </w:r>
    </w:p>
    <w:p w14:paraId="24781479" w14:textId="5E431AE5" w:rsidR="00D60804" w:rsidRPr="00F82D5D" w:rsidRDefault="00D60804" w:rsidP="00FC5523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F82D5D">
        <w:rPr>
          <w:rFonts w:ascii="Garamond" w:hAnsi="Garamond" w:cs="Arial"/>
          <w:sz w:val="24"/>
          <w:szCs w:val="24"/>
        </w:rPr>
        <w:t xml:space="preserve">Pogodbeni stranki </w:t>
      </w:r>
      <w:r w:rsidR="00FC5523">
        <w:rPr>
          <w:rFonts w:ascii="Garamond" w:hAnsi="Garamond" w:cs="Arial"/>
          <w:sz w:val="24"/>
          <w:szCs w:val="24"/>
        </w:rPr>
        <w:t xml:space="preserve">uvodoma </w:t>
      </w:r>
      <w:r w:rsidRPr="00F82D5D">
        <w:rPr>
          <w:rFonts w:ascii="Garamond" w:hAnsi="Garamond" w:cs="Arial"/>
          <w:sz w:val="24"/>
          <w:szCs w:val="24"/>
        </w:rPr>
        <w:t>ugotavljata:</w:t>
      </w:r>
    </w:p>
    <w:p w14:paraId="34E6CC19" w14:textId="545E8854" w:rsidR="00C21660" w:rsidRPr="00961690" w:rsidRDefault="00D60804" w:rsidP="0093306D">
      <w:pPr>
        <w:pStyle w:val="Odstavekseznam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Garamond" w:hAnsi="Garamond" w:cs="Arial"/>
          <w:sz w:val="24"/>
          <w:szCs w:val="24"/>
        </w:rPr>
      </w:pPr>
      <w:r w:rsidRPr="00FC5523">
        <w:rPr>
          <w:rFonts w:ascii="Garamond" w:hAnsi="Garamond" w:cs="Arial"/>
          <w:sz w:val="24"/>
          <w:szCs w:val="24"/>
        </w:rPr>
        <w:t xml:space="preserve">da je </w:t>
      </w:r>
      <w:r w:rsidR="00FC5523" w:rsidRPr="00FC5523">
        <w:rPr>
          <w:rFonts w:ascii="Garamond" w:hAnsi="Garamond" w:cs="Arial"/>
          <w:sz w:val="24"/>
          <w:szCs w:val="24"/>
        </w:rPr>
        <w:t xml:space="preserve">UL </w:t>
      </w:r>
      <w:r w:rsidR="00FC5523" w:rsidRPr="00FC5523">
        <w:rPr>
          <w:rFonts w:ascii="Garamond" w:hAnsi="Garamond"/>
          <w:sz w:val="24"/>
          <w:szCs w:val="24"/>
        </w:rPr>
        <w:t>najstarejša in največja visokošolska ter znanstveno raziskovalna ustanova v Sloveniji</w:t>
      </w:r>
      <w:r w:rsidR="00FC5523">
        <w:rPr>
          <w:rFonts w:ascii="Garamond" w:hAnsi="Garamond"/>
          <w:sz w:val="24"/>
          <w:szCs w:val="24"/>
        </w:rPr>
        <w:t>;</w:t>
      </w:r>
      <w:r w:rsidR="00FC5523" w:rsidRPr="00FC5523">
        <w:rPr>
          <w:rFonts w:ascii="Garamond" w:hAnsi="Garamond" w:cs="Arial"/>
          <w:sz w:val="24"/>
          <w:szCs w:val="24"/>
        </w:rPr>
        <w:t xml:space="preserve"> </w:t>
      </w:r>
      <w:r w:rsidR="00961690">
        <w:rPr>
          <w:rFonts w:ascii="Garamond" w:hAnsi="Garamond" w:cs="Arial"/>
          <w:sz w:val="24"/>
          <w:szCs w:val="24"/>
        </w:rPr>
        <w:t>d</w:t>
      </w:r>
      <w:r w:rsidR="00961690" w:rsidRPr="00961690">
        <w:rPr>
          <w:rFonts w:ascii="Garamond" w:hAnsi="Garamond" w:cs="Arial"/>
          <w:sz w:val="24"/>
          <w:szCs w:val="24"/>
        </w:rPr>
        <w:t>a ima UL inovacijski sklad, ki je namenjen raziskovalcem UL, ki imajo tehnologijo ali rešitev za že identificirane izzive;</w:t>
      </w:r>
    </w:p>
    <w:p w14:paraId="52D048E3" w14:textId="535ACAFA" w:rsidR="00C2737F" w:rsidRPr="00F32197" w:rsidRDefault="003F1FF7" w:rsidP="00FC5523">
      <w:pPr>
        <w:pStyle w:val="Odstavekseznam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</w:t>
      </w:r>
      <w:r w:rsidR="00961690">
        <w:rPr>
          <w:rFonts w:ascii="Garamond" w:hAnsi="Garamond" w:cs="Arial"/>
          <w:sz w:val="24"/>
          <w:szCs w:val="24"/>
        </w:rPr>
        <w:t>a želi d</w:t>
      </w:r>
      <w:r w:rsidR="00C21660" w:rsidRPr="00F32197">
        <w:rPr>
          <w:rFonts w:ascii="Garamond" w:hAnsi="Garamond" w:cs="Arial"/>
          <w:sz w:val="24"/>
          <w:szCs w:val="24"/>
        </w:rPr>
        <w:t xml:space="preserve">onator </w:t>
      </w:r>
      <w:r w:rsidR="00961690">
        <w:rPr>
          <w:rFonts w:ascii="Garamond" w:hAnsi="Garamond" w:cs="Arial"/>
          <w:sz w:val="24"/>
          <w:szCs w:val="24"/>
        </w:rPr>
        <w:t>donirati sredstva za</w:t>
      </w:r>
      <w:r w:rsidR="0093306D">
        <w:rPr>
          <w:rFonts w:ascii="Garamond" w:hAnsi="Garamond" w:cs="Arial"/>
          <w:sz w:val="24"/>
          <w:szCs w:val="24"/>
        </w:rPr>
        <w:t xml:space="preserve"> namen</w:t>
      </w:r>
      <w:r w:rsidR="00FC5523">
        <w:rPr>
          <w:rFonts w:ascii="Garamond" w:hAnsi="Garamond" w:cs="Arial"/>
          <w:sz w:val="24"/>
          <w:szCs w:val="24"/>
        </w:rPr>
        <w:t xml:space="preserve"> inovacijskega sklada, kot je navedeno v nadaljevanju te pogodbe.</w:t>
      </w:r>
    </w:p>
    <w:p w14:paraId="58A108E5" w14:textId="747C5598" w:rsidR="00D60804" w:rsidRDefault="00D60804" w:rsidP="00FC5523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5879523C" w14:textId="75BD9E51" w:rsidR="003B0190" w:rsidRPr="003B0190" w:rsidRDefault="00802200" w:rsidP="00FC5523">
      <w:pPr>
        <w:pStyle w:val="Odstavekseznama"/>
        <w:numPr>
          <w:ilvl w:val="0"/>
          <w:numId w:val="1"/>
        </w:num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3B0190">
        <w:rPr>
          <w:rFonts w:ascii="Garamond" w:hAnsi="Garamond"/>
          <w:b/>
          <w:bCs/>
          <w:sz w:val="24"/>
          <w:szCs w:val="24"/>
        </w:rPr>
        <w:t>člen</w:t>
      </w:r>
    </w:p>
    <w:p w14:paraId="2B5B39C0" w14:textId="277BB4F7" w:rsidR="00961690" w:rsidRPr="00961690" w:rsidRDefault="00FC5523" w:rsidP="00961690">
      <w:pPr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Predmet te pogodbe je </w:t>
      </w:r>
      <w:r w:rsidR="00961690">
        <w:rPr>
          <w:rFonts w:ascii="Garamond" w:hAnsi="Garamond" w:cs="Arial"/>
          <w:sz w:val="24"/>
          <w:szCs w:val="24"/>
        </w:rPr>
        <w:t>prispevanje sredstev v</w:t>
      </w:r>
      <w:r>
        <w:rPr>
          <w:rFonts w:ascii="Garamond" w:hAnsi="Garamond" w:cs="Arial"/>
          <w:sz w:val="24"/>
          <w:szCs w:val="24"/>
        </w:rPr>
        <w:t xml:space="preserve"> inovacijsk</w:t>
      </w:r>
      <w:r w:rsidR="00961690">
        <w:rPr>
          <w:rFonts w:ascii="Garamond" w:hAnsi="Garamond" w:cs="Arial"/>
          <w:sz w:val="24"/>
          <w:szCs w:val="24"/>
        </w:rPr>
        <w:t>i</w:t>
      </w:r>
      <w:r>
        <w:rPr>
          <w:rFonts w:ascii="Garamond" w:hAnsi="Garamond" w:cs="Arial"/>
          <w:sz w:val="24"/>
          <w:szCs w:val="24"/>
        </w:rPr>
        <w:t xml:space="preserve"> </w:t>
      </w:r>
      <w:r w:rsidRPr="00961690">
        <w:rPr>
          <w:rFonts w:ascii="Garamond" w:hAnsi="Garamond" w:cs="Arial"/>
          <w:sz w:val="24"/>
          <w:szCs w:val="24"/>
        </w:rPr>
        <w:t xml:space="preserve">sklad, ki </w:t>
      </w:r>
      <w:r w:rsidR="00961690" w:rsidRPr="00961690">
        <w:rPr>
          <w:rFonts w:ascii="Garamond" w:hAnsi="Garamond" w:cs="Arial"/>
          <w:sz w:val="24"/>
          <w:szCs w:val="24"/>
        </w:rPr>
        <w:t>ga upravlja prejemnik.</w:t>
      </w:r>
      <w:r w:rsidR="00961690">
        <w:rPr>
          <w:rFonts w:ascii="Garamond" w:hAnsi="Garamond" w:cs="Arial"/>
          <w:sz w:val="24"/>
          <w:szCs w:val="24"/>
        </w:rPr>
        <w:t xml:space="preserve"> </w:t>
      </w:r>
      <w:r w:rsidR="00961690" w:rsidRPr="00961690">
        <w:rPr>
          <w:rFonts w:ascii="Garamond" w:hAnsi="Garamond" w:cs="Arial"/>
          <w:sz w:val="24"/>
          <w:szCs w:val="24"/>
        </w:rPr>
        <w:t xml:space="preserve">Inovacijski sklad UL je namenjen raziskovalcem UL, </w:t>
      </w:r>
      <w:r w:rsidR="001F1D41">
        <w:rPr>
          <w:rFonts w:ascii="Garamond" w:hAnsi="Garamond" w:cs="Arial"/>
          <w:sz w:val="24"/>
          <w:szCs w:val="24"/>
        </w:rPr>
        <w:t>in sicer za</w:t>
      </w:r>
      <w:r w:rsidR="00961690" w:rsidRPr="00961690">
        <w:rPr>
          <w:rFonts w:ascii="Garamond" w:hAnsi="Garamond" w:cs="Arial"/>
          <w:sz w:val="24"/>
          <w:szCs w:val="24"/>
        </w:rPr>
        <w:t xml:space="preserve"> p</w:t>
      </w:r>
      <w:r w:rsidR="00961690" w:rsidRPr="00961690">
        <w:rPr>
          <w:rFonts w:ascii="Garamond" w:hAnsi="Garamond" w:cs="Arial"/>
          <w:color w:val="262626"/>
          <w:sz w:val="24"/>
          <w:szCs w:val="24"/>
          <w:bdr w:val="none" w:sz="0" w:space="0" w:color="auto" w:frame="1"/>
        </w:rPr>
        <w:t>rojekt</w:t>
      </w:r>
      <w:r w:rsidR="001F1D41">
        <w:rPr>
          <w:rFonts w:ascii="Garamond" w:hAnsi="Garamond" w:cs="Arial"/>
          <w:color w:val="262626"/>
          <w:sz w:val="24"/>
          <w:szCs w:val="24"/>
          <w:bdr w:val="none" w:sz="0" w:space="0" w:color="auto" w:frame="1"/>
        </w:rPr>
        <w:t>e</w:t>
      </w:r>
      <w:r w:rsidR="00961690" w:rsidRPr="00961690">
        <w:rPr>
          <w:rFonts w:ascii="Garamond" w:hAnsi="Garamond" w:cs="Arial"/>
          <w:color w:val="262626"/>
          <w:sz w:val="24"/>
          <w:szCs w:val="24"/>
          <w:bdr w:val="none" w:sz="0" w:space="0" w:color="auto" w:frame="1"/>
        </w:rPr>
        <w:t xml:space="preserve"> na področju prenosa znanja, </w:t>
      </w:r>
      <w:r w:rsidR="00961690" w:rsidRPr="00961690">
        <w:rPr>
          <w:rFonts w:ascii="Garamond" w:hAnsi="Garamond" w:cs="Arial"/>
          <w:color w:val="262626"/>
          <w:sz w:val="24"/>
          <w:szCs w:val="24"/>
        </w:rPr>
        <w:t xml:space="preserve">ki jim do sklenitve licenčne/prodajne pogodbe/pogodbe o skupnem razvoju ali prijave na večji razpis za preverbo </w:t>
      </w:r>
      <w:proofErr w:type="gramStart"/>
      <w:r w:rsidR="00961690" w:rsidRPr="00961690">
        <w:rPr>
          <w:rFonts w:ascii="Garamond" w:hAnsi="Garamond" w:cs="Arial"/>
          <w:color w:val="262626"/>
          <w:sz w:val="24"/>
          <w:szCs w:val="24"/>
        </w:rPr>
        <w:t>koncepta</w:t>
      </w:r>
      <w:proofErr w:type="gramEnd"/>
      <w:r w:rsidR="00961690" w:rsidRPr="00961690">
        <w:rPr>
          <w:rFonts w:ascii="Garamond" w:hAnsi="Garamond" w:cs="Arial"/>
          <w:color w:val="262626"/>
          <w:sz w:val="24"/>
          <w:szCs w:val="24"/>
        </w:rPr>
        <w:t xml:space="preserve"> manjka:</w:t>
      </w:r>
    </w:p>
    <w:p w14:paraId="65C346BA" w14:textId="77777777" w:rsidR="00961690" w:rsidRPr="00961690" w:rsidRDefault="00961690" w:rsidP="00961690">
      <w:pPr>
        <w:numPr>
          <w:ilvl w:val="0"/>
          <w:numId w:val="7"/>
        </w:numPr>
        <w:shd w:val="clear" w:color="auto" w:fill="FFFFFF"/>
        <w:spacing w:after="75" w:line="240" w:lineRule="auto"/>
        <w:ind w:left="1020"/>
        <w:jc w:val="both"/>
        <w:textAlignment w:val="baseline"/>
        <w:rPr>
          <w:rFonts w:ascii="Garamond" w:eastAsia="Times New Roman" w:hAnsi="Garamond" w:cs="Arial"/>
          <w:color w:val="262626"/>
          <w:sz w:val="24"/>
          <w:szCs w:val="24"/>
          <w:lang w:eastAsia="sl-SI"/>
        </w:rPr>
      </w:pPr>
      <w:r w:rsidRPr="00961690">
        <w:rPr>
          <w:rFonts w:ascii="Garamond" w:eastAsia="Times New Roman" w:hAnsi="Garamond" w:cs="Arial"/>
          <w:color w:val="262626"/>
          <w:sz w:val="24"/>
          <w:szCs w:val="24"/>
          <w:lang w:eastAsia="sl-SI"/>
        </w:rPr>
        <w:t>študija izvedljivosti ali</w:t>
      </w:r>
    </w:p>
    <w:p w14:paraId="0F7D2E75" w14:textId="77777777" w:rsidR="00961690" w:rsidRPr="00961690" w:rsidRDefault="00961690" w:rsidP="00961690">
      <w:pPr>
        <w:numPr>
          <w:ilvl w:val="0"/>
          <w:numId w:val="7"/>
        </w:numPr>
        <w:shd w:val="clear" w:color="auto" w:fill="FFFFFF"/>
        <w:spacing w:after="75" w:line="240" w:lineRule="auto"/>
        <w:ind w:left="1020"/>
        <w:jc w:val="both"/>
        <w:textAlignment w:val="baseline"/>
        <w:rPr>
          <w:rFonts w:ascii="Garamond" w:eastAsia="Times New Roman" w:hAnsi="Garamond" w:cs="Arial"/>
          <w:color w:val="262626"/>
          <w:sz w:val="24"/>
          <w:szCs w:val="24"/>
          <w:lang w:eastAsia="sl-SI"/>
        </w:rPr>
      </w:pPr>
      <w:r w:rsidRPr="00961690">
        <w:rPr>
          <w:rFonts w:ascii="Garamond" w:eastAsia="Times New Roman" w:hAnsi="Garamond" w:cs="Arial"/>
          <w:color w:val="262626"/>
          <w:sz w:val="24"/>
          <w:szCs w:val="24"/>
          <w:lang w:eastAsia="sl-SI"/>
        </w:rPr>
        <w:t>raziskava trga ali</w:t>
      </w:r>
    </w:p>
    <w:p w14:paraId="506BECA9" w14:textId="77777777" w:rsidR="00961690" w:rsidRPr="00961690" w:rsidRDefault="00961690" w:rsidP="00961690">
      <w:pPr>
        <w:numPr>
          <w:ilvl w:val="0"/>
          <w:numId w:val="7"/>
        </w:numPr>
        <w:shd w:val="clear" w:color="auto" w:fill="FFFFFF"/>
        <w:spacing w:after="75" w:line="240" w:lineRule="auto"/>
        <w:ind w:left="1020"/>
        <w:jc w:val="both"/>
        <w:textAlignment w:val="baseline"/>
        <w:rPr>
          <w:rFonts w:ascii="Garamond" w:eastAsia="Times New Roman" w:hAnsi="Garamond" w:cs="Arial"/>
          <w:color w:val="262626"/>
          <w:sz w:val="24"/>
          <w:szCs w:val="24"/>
          <w:lang w:eastAsia="sl-SI"/>
        </w:rPr>
      </w:pPr>
      <w:r w:rsidRPr="00961690">
        <w:rPr>
          <w:rFonts w:ascii="Garamond" w:eastAsia="Times New Roman" w:hAnsi="Garamond" w:cs="Arial"/>
          <w:color w:val="262626"/>
          <w:sz w:val="24"/>
          <w:szCs w:val="24"/>
          <w:lang w:eastAsia="sl-SI"/>
        </w:rPr>
        <w:t>delujoči prototip ali</w:t>
      </w:r>
    </w:p>
    <w:p w14:paraId="5762E509" w14:textId="77777777" w:rsidR="00961690" w:rsidRPr="00961690" w:rsidRDefault="00961690" w:rsidP="00961690">
      <w:pPr>
        <w:numPr>
          <w:ilvl w:val="0"/>
          <w:numId w:val="7"/>
        </w:numPr>
        <w:shd w:val="clear" w:color="auto" w:fill="FFFFFF"/>
        <w:spacing w:after="75" w:line="240" w:lineRule="auto"/>
        <w:ind w:left="1020"/>
        <w:jc w:val="both"/>
        <w:textAlignment w:val="baseline"/>
        <w:rPr>
          <w:rFonts w:ascii="Garamond" w:eastAsia="Times New Roman" w:hAnsi="Garamond" w:cs="Arial"/>
          <w:color w:val="262626"/>
          <w:sz w:val="24"/>
          <w:szCs w:val="24"/>
          <w:lang w:eastAsia="sl-SI"/>
        </w:rPr>
      </w:pPr>
      <w:r w:rsidRPr="00961690">
        <w:rPr>
          <w:rFonts w:ascii="Garamond" w:eastAsia="Times New Roman" w:hAnsi="Garamond" w:cs="Arial"/>
          <w:color w:val="262626"/>
          <w:sz w:val="24"/>
          <w:szCs w:val="24"/>
          <w:lang w:eastAsia="sl-SI"/>
        </w:rPr>
        <w:t>potrditev delovanja tehnologije v industrijskem/kliničnem okolju ali</w:t>
      </w:r>
    </w:p>
    <w:p w14:paraId="07F97BB7" w14:textId="77777777" w:rsidR="00961690" w:rsidRPr="00961690" w:rsidRDefault="00961690" w:rsidP="00961690">
      <w:pPr>
        <w:numPr>
          <w:ilvl w:val="0"/>
          <w:numId w:val="7"/>
        </w:numPr>
        <w:shd w:val="clear" w:color="auto" w:fill="FFFFFF"/>
        <w:spacing w:after="75" w:line="240" w:lineRule="auto"/>
        <w:ind w:left="1020"/>
        <w:jc w:val="both"/>
        <w:textAlignment w:val="baseline"/>
        <w:rPr>
          <w:rFonts w:ascii="Garamond" w:eastAsia="Times New Roman" w:hAnsi="Garamond" w:cs="Arial"/>
          <w:color w:val="262626"/>
          <w:sz w:val="24"/>
          <w:szCs w:val="24"/>
          <w:lang w:eastAsia="sl-SI"/>
        </w:rPr>
      </w:pPr>
      <w:r w:rsidRPr="00961690">
        <w:rPr>
          <w:rFonts w:ascii="Garamond" w:eastAsia="Times New Roman" w:hAnsi="Garamond" w:cs="Arial"/>
          <w:color w:val="262626"/>
          <w:sz w:val="24"/>
          <w:szCs w:val="24"/>
          <w:lang w:eastAsia="sl-SI"/>
        </w:rPr>
        <w:t>vzpostavitev odnosov z relevantnimi podjetji.</w:t>
      </w:r>
    </w:p>
    <w:p w14:paraId="6114A82E" w14:textId="6BF36E89" w:rsidR="00FC5523" w:rsidRDefault="00FC5523" w:rsidP="00FC5523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29C493E5" w14:textId="72B5EF14" w:rsidR="00961690" w:rsidRDefault="00961690" w:rsidP="00FC5523">
      <w:pPr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Donacija znaša </w:t>
      </w:r>
      <w:r w:rsidRPr="0093306D">
        <w:rPr>
          <w:rFonts w:ascii="Garamond" w:hAnsi="Garamond" w:cs="Arial"/>
          <w:sz w:val="24"/>
          <w:szCs w:val="24"/>
          <w:highlight w:val="yellow"/>
        </w:rPr>
        <w:t>XY</w:t>
      </w:r>
      <w:r>
        <w:rPr>
          <w:rFonts w:ascii="Garamond" w:hAnsi="Garamond" w:cs="Arial"/>
          <w:sz w:val="24"/>
          <w:szCs w:val="24"/>
        </w:rPr>
        <w:t xml:space="preserve"> EUR. </w:t>
      </w:r>
      <w:r w:rsidRPr="00961690">
        <w:rPr>
          <w:rFonts w:ascii="Garamond" w:hAnsi="Garamond" w:cs="Arial"/>
          <w:sz w:val="24"/>
          <w:szCs w:val="24"/>
        </w:rPr>
        <w:t xml:space="preserve">Donator se zaveže, da bo na transakcijski račun </w:t>
      </w:r>
      <w:r w:rsidR="00AC6FDF">
        <w:rPr>
          <w:rFonts w:ascii="Garamond" w:hAnsi="Garamond" w:cs="Arial"/>
          <w:sz w:val="24"/>
          <w:szCs w:val="24"/>
        </w:rPr>
        <w:t xml:space="preserve">številka: </w:t>
      </w:r>
      <w:r w:rsidR="00AC6FDF" w:rsidRPr="00FC5523">
        <w:rPr>
          <w:rFonts w:ascii="Garamond" w:hAnsi="Garamond"/>
          <w:sz w:val="24"/>
          <w:szCs w:val="24"/>
        </w:rPr>
        <w:t>SI56 0110 0603 0707 119</w:t>
      </w:r>
      <w:r w:rsidR="00AC6FDF">
        <w:rPr>
          <w:rFonts w:ascii="Garamond" w:hAnsi="Garamond"/>
          <w:sz w:val="24"/>
          <w:szCs w:val="24"/>
        </w:rPr>
        <w:t xml:space="preserve"> (UJP)</w:t>
      </w:r>
      <w:r w:rsidR="00AC6FDF">
        <w:rPr>
          <w:rFonts w:ascii="Garamond" w:hAnsi="Garamond"/>
          <w:sz w:val="24"/>
          <w:szCs w:val="24"/>
        </w:rPr>
        <w:t>, s sklicem številka</w:t>
      </w:r>
      <w:r w:rsidR="00AC6FDF" w:rsidRPr="00AC6FDF">
        <w:rPr>
          <w:rFonts w:ascii="Garamond" w:hAnsi="Garamond" w:cs="Arial"/>
          <w:sz w:val="24"/>
          <w:szCs w:val="24"/>
        </w:rPr>
        <w:t>: SI 00 901180</w:t>
      </w:r>
      <w:r w:rsidR="00AC6FDF">
        <w:rPr>
          <w:rFonts w:ascii="Garamond" w:hAnsi="Garamond" w:cs="Arial"/>
          <w:sz w:val="24"/>
          <w:szCs w:val="24"/>
        </w:rPr>
        <w:t>,</w:t>
      </w:r>
      <w:r w:rsidR="00AC6FDF" w:rsidRPr="00AC6FDF">
        <w:rPr>
          <w:rFonts w:ascii="Garamond" w:hAnsi="Garamond" w:cs="Arial"/>
          <w:sz w:val="24"/>
          <w:szCs w:val="24"/>
        </w:rPr>
        <w:t xml:space="preserve"> </w:t>
      </w:r>
      <w:r w:rsidRPr="00961690">
        <w:rPr>
          <w:rFonts w:ascii="Garamond" w:hAnsi="Garamond" w:cs="Arial"/>
          <w:sz w:val="24"/>
          <w:szCs w:val="24"/>
        </w:rPr>
        <w:t xml:space="preserve">nakazal </w:t>
      </w:r>
      <w:r w:rsidR="00AC6FDF">
        <w:rPr>
          <w:rFonts w:ascii="Garamond" w:hAnsi="Garamond" w:cs="Arial"/>
          <w:sz w:val="24"/>
          <w:szCs w:val="24"/>
        </w:rPr>
        <w:t>donacijo, in sicer</w:t>
      </w:r>
      <w:r w:rsidRPr="00961690">
        <w:rPr>
          <w:rFonts w:ascii="Garamond" w:hAnsi="Garamond" w:cs="Arial"/>
          <w:sz w:val="24"/>
          <w:szCs w:val="24"/>
        </w:rPr>
        <w:t xml:space="preserve"> v roku </w:t>
      </w:r>
      <w:r w:rsidRPr="0093306D">
        <w:rPr>
          <w:rFonts w:ascii="Garamond" w:hAnsi="Garamond" w:cs="Arial"/>
          <w:sz w:val="24"/>
          <w:szCs w:val="24"/>
          <w:highlight w:val="yellow"/>
        </w:rPr>
        <w:t>............. dni</w:t>
      </w:r>
      <w:r w:rsidRPr="00961690">
        <w:rPr>
          <w:rFonts w:ascii="Garamond" w:hAnsi="Garamond" w:cs="Arial"/>
          <w:sz w:val="24"/>
          <w:szCs w:val="24"/>
        </w:rPr>
        <w:t xml:space="preserve"> od podpisa te pogodbe.</w:t>
      </w:r>
    </w:p>
    <w:p w14:paraId="7C388D58" w14:textId="77777777" w:rsidR="00EA089D" w:rsidRDefault="00EA089D" w:rsidP="00FC5523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638E2E9C" w14:textId="1D97D2BA" w:rsidR="003B0190" w:rsidRPr="003B0190" w:rsidRDefault="003B0190" w:rsidP="00FC5523">
      <w:pPr>
        <w:pStyle w:val="Odstavekseznama"/>
        <w:numPr>
          <w:ilvl w:val="0"/>
          <w:numId w:val="1"/>
        </w:numPr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 w:rsidRPr="003B0190">
        <w:rPr>
          <w:rFonts w:ascii="Garamond" w:hAnsi="Garamond" w:cs="Arial"/>
          <w:b/>
          <w:bCs/>
          <w:sz w:val="24"/>
          <w:szCs w:val="24"/>
        </w:rPr>
        <w:t>člen</w:t>
      </w:r>
    </w:p>
    <w:p w14:paraId="7695EE7D" w14:textId="26F32D0E" w:rsidR="00C2737F" w:rsidRPr="00C2737F" w:rsidRDefault="00C2737F" w:rsidP="00FC5523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C2737F">
        <w:rPr>
          <w:rFonts w:ascii="Garamond" w:hAnsi="Garamond" w:cs="Arial"/>
          <w:sz w:val="24"/>
          <w:szCs w:val="24"/>
        </w:rPr>
        <w:t xml:space="preserve">Prejemnik donacije se zavezuje, da bo dobljeno donacijo uporabil izključno za </w:t>
      </w:r>
      <w:r w:rsidR="00C835DD">
        <w:rPr>
          <w:rFonts w:ascii="Garamond" w:hAnsi="Garamond" w:cs="Arial"/>
          <w:sz w:val="24"/>
          <w:szCs w:val="24"/>
        </w:rPr>
        <w:t>namen inovacijskega sklada</w:t>
      </w:r>
      <w:r w:rsidR="0093306D">
        <w:rPr>
          <w:rFonts w:ascii="Garamond" w:hAnsi="Garamond" w:cs="Arial"/>
          <w:sz w:val="24"/>
          <w:szCs w:val="24"/>
        </w:rPr>
        <w:t>.</w:t>
      </w:r>
    </w:p>
    <w:p w14:paraId="2C2D1E3B" w14:textId="5A14288F" w:rsidR="00C2737F" w:rsidRDefault="00C835DD" w:rsidP="00FC5523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C835DD">
        <w:rPr>
          <w:rFonts w:ascii="Garamond" w:hAnsi="Garamond" w:cs="Arial"/>
          <w:sz w:val="24"/>
          <w:szCs w:val="24"/>
        </w:rPr>
        <w:t xml:space="preserve">V primeru kršitve tega člena je prejemnik dolžan donacijo vrniti v roku 30 dni od prejema pisnega zahtevka. Donator si pridržuje pravico zahtevati odškodnino za škodo, ki lahko nastane zaradi uporabe v nedovoljene namene.  </w:t>
      </w:r>
    </w:p>
    <w:p w14:paraId="4D39A5CD" w14:textId="77777777" w:rsidR="003B1568" w:rsidRDefault="003B1568" w:rsidP="00FC5523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5712941C" w14:textId="58C2D982" w:rsidR="00C2737F" w:rsidRPr="00CC08A7" w:rsidRDefault="00C2737F" w:rsidP="00FC5523">
      <w:pPr>
        <w:pStyle w:val="Odstavekseznama"/>
        <w:numPr>
          <w:ilvl w:val="0"/>
          <w:numId w:val="1"/>
        </w:numPr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 w:rsidRPr="00CC08A7">
        <w:rPr>
          <w:rFonts w:ascii="Garamond" w:hAnsi="Garamond" w:cs="Arial"/>
          <w:b/>
          <w:bCs/>
          <w:sz w:val="24"/>
          <w:szCs w:val="24"/>
        </w:rPr>
        <w:t>člen</w:t>
      </w:r>
    </w:p>
    <w:p w14:paraId="2F9F429A" w14:textId="77777777" w:rsidR="00CC08A7" w:rsidRPr="00CC08A7" w:rsidRDefault="00CC08A7" w:rsidP="00FC5523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CC08A7">
        <w:rPr>
          <w:rFonts w:ascii="Garamond" w:hAnsi="Garamond" w:cs="Arial"/>
          <w:sz w:val="24"/>
          <w:szCs w:val="24"/>
        </w:rPr>
        <w:t>Prejemnik izjavlja in potrjuje:</w:t>
      </w:r>
    </w:p>
    <w:p w14:paraId="0BCAD7E7" w14:textId="77777777" w:rsidR="00CC08A7" w:rsidRPr="00CC08A7" w:rsidRDefault="00CC08A7" w:rsidP="00FC55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20" w:hanging="300"/>
        <w:jc w:val="both"/>
        <w:rPr>
          <w:rFonts w:ascii="Garamond" w:hAnsi="Garamond" w:cs="Arial"/>
          <w:sz w:val="24"/>
          <w:szCs w:val="24"/>
        </w:rPr>
      </w:pPr>
      <w:r w:rsidRPr="00CC08A7">
        <w:rPr>
          <w:rFonts w:ascii="Garamond" w:hAnsi="Garamond" w:cs="Arial"/>
          <w:sz w:val="24"/>
          <w:szCs w:val="24"/>
        </w:rPr>
        <w:t>da je javni zavod, ustanovljen v skladu z veljavno zakonodajo,</w:t>
      </w:r>
    </w:p>
    <w:p w14:paraId="7FC9771B" w14:textId="00D1E691" w:rsidR="00CC08A7" w:rsidRPr="00CC08A7" w:rsidRDefault="00CC08A7" w:rsidP="00FC55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0"/>
        </w:tabs>
        <w:spacing w:after="0" w:line="240" w:lineRule="auto"/>
        <w:ind w:left="1020" w:hanging="300"/>
        <w:jc w:val="both"/>
        <w:rPr>
          <w:rFonts w:ascii="Garamond" w:hAnsi="Garamond" w:cs="Arial"/>
          <w:sz w:val="24"/>
          <w:szCs w:val="24"/>
        </w:rPr>
      </w:pPr>
      <w:r w:rsidRPr="00CC08A7">
        <w:rPr>
          <w:rFonts w:ascii="Garamond" w:hAnsi="Garamond" w:cs="Arial"/>
          <w:sz w:val="24"/>
          <w:szCs w:val="24"/>
        </w:rPr>
        <w:lastRenderedPageBreak/>
        <w:t xml:space="preserve">da bo donacijo po tej pogodbi v celoti in izključno porabil za namen, določen v </w:t>
      </w:r>
      <w:r w:rsidR="0093306D">
        <w:rPr>
          <w:rFonts w:ascii="Garamond" w:hAnsi="Garamond" w:cs="Arial"/>
          <w:sz w:val="24"/>
          <w:szCs w:val="24"/>
        </w:rPr>
        <w:t>tej pogodbi</w:t>
      </w:r>
      <w:r w:rsidRPr="00CC08A7">
        <w:rPr>
          <w:rFonts w:ascii="Garamond" w:hAnsi="Garamond" w:cs="Arial"/>
          <w:sz w:val="24"/>
          <w:szCs w:val="24"/>
        </w:rPr>
        <w:t>,</w:t>
      </w:r>
    </w:p>
    <w:p w14:paraId="6EEB3DDE" w14:textId="7572FB13" w:rsidR="00CC08A7" w:rsidRPr="00CC08A7" w:rsidRDefault="00CC08A7" w:rsidP="00FC55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0"/>
        </w:tabs>
        <w:spacing w:after="0" w:line="240" w:lineRule="auto"/>
        <w:ind w:left="1020" w:hanging="300"/>
        <w:jc w:val="both"/>
        <w:rPr>
          <w:rFonts w:ascii="Garamond" w:hAnsi="Garamond" w:cs="Arial"/>
          <w:sz w:val="24"/>
          <w:szCs w:val="24"/>
        </w:rPr>
      </w:pPr>
      <w:r w:rsidRPr="00CC08A7">
        <w:rPr>
          <w:rFonts w:ascii="Garamond" w:hAnsi="Garamond" w:cs="Arial"/>
          <w:sz w:val="24"/>
          <w:szCs w:val="24"/>
        </w:rPr>
        <w:t>da izpolnjuje pogoje iz prvega odstavka 59. člena Zakona o davku od dohodkov pravnih oseb (</w:t>
      </w:r>
      <w:r w:rsidR="0093306D" w:rsidRPr="0093306D">
        <w:rPr>
          <w:rFonts w:ascii="Garamond" w:hAnsi="Garamond" w:cs="Arial"/>
          <w:sz w:val="24"/>
          <w:szCs w:val="24"/>
        </w:rPr>
        <w:t>(Uradni list RS, št. 117/06, 56/08, 76/08, 5/09, 96/09, 110/09 – ZDavP-2B, 43/10, 59/11, 24/12, 30/12, 94/12, 81/13, 50/14, 23/15, 82/15, 68/16, 69/17, 79/18, 66/19, 172/21 in 105/22 – ZZNŠPP)</w:t>
      </w:r>
      <w:r w:rsidRPr="00CC08A7">
        <w:rPr>
          <w:rFonts w:ascii="Garamond" w:hAnsi="Garamond" w:cs="Arial"/>
          <w:sz w:val="24"/>
          <w:szCs w:val="24"/>
        </w:rPr>
        <w:t xml:space="preserve">) in da se donacija po tej pogodbi lahko šteje kot olajšava za znižanje davčne osnove </w:t>
      </w:r>
      <w:r w:rsidRPr="0093306D">
        <w:rPr>
          <w:rFonts w:ascii="Garamond" w:hAnsi="Garamond" w:cs="Arial"/>
          <w:sz w:val="24"/>
          <w:szCs w:val="24"/>
          <w:highlight w:val="yellow"/>
        </w:rPr>
        <w:t>XX</w:t>
      </w:r>
      <w:r w:rsidRPr="00CC08A7">
        <w:rPr>
          <w:rFonts w:ascii="Garamond" w:hAnsi="Garamond" w:cs="Arial"/>
          <w:sz w:val="24"/>
          <w:szCs w:val="24"/>
        </w:rPr>
        <w:t xml:space="preserve"> kot donatorja.</w:t>
      </w:r>
    </w:p>
    <w:p w14:paraId="6E9A0A90" w14:textId="461F3C0C" w:rsidR="00C2737F" w:rsidRDefault="00C2737F" w:rsidP="00FC5523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3223A5E9" w14:textId="725B60FE" w:rsidR="00CC08A7" w:rsidRPr="00CC08A7" w:rsidRDefault="00CC08A7" w:rsidP="00FC5523">
      <w:pPr>
        <w:pStyle w:val="Odstavekseznama"/>
        <w:numPr>
          <w:ilvl w:val="0"/>
          <w:numId w:val="1"/>
        </w:numPr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 w:rsidRPr="00CC08A7">
        <w:rPr>
          <w:rFonts w:ascii="Garamond" w:hAnsi="Garamond" w:cs="Arial"/>
          <w:b/>
          <w:bCs/>
          <w:sz w:val="24"/>
          <w:szCs w:val="24"/>
        </w:rPr>
        <w:t>člen</w:t>
      </w:r>
    </w:p>
    <w:p w14:paraId="34DDE823" w14:textId="651AAE14" w:rsidR="00CC08A7" w:rsidRDefault="00CC08A7" w:rsidP="00FC5523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CC08A7">
        <w:rPr>
          <w:rFonts w:ascii="Garamond" w:hAnsi="Garamond" w:cs="Arial"/>
          <w:sz w:val="24"/>
          <w:szCs w:val="24"/>
        </w:rPr>
        <w:t xml:space="preserve">Pogodbeni stranki soglašata, da ta pogodba nadomesti vse </w:t>
      </w:r>
      <w:r w:rsidR="0093306D">
        <w:rPr>
          <w:rFonts w:ascii="Garamond" w:hAnsi="Garamond" w:cs="Arial"/>
          <w:sz w:val="24"/>
          <w:szCs w:val="24"/>
        </w:rPr>
        <w:t xml:space="preserve">morebitne </w:t>
      </w:r>
      <w:r w:rsidRPr="00CC08A7">
        <w:rPr>
          <w:rFonts w:ascii="Garamond" w:hAnsi="Garamond" w:cs="Arial"/>
          <w:sz w:val="24"/>
          <w:szCs w:val="24"/>
        </w:rPr>
        <w:t xml:space="preserve">predhodne dopise, ustne in pisne dogovore o pogojih donacije in začne veljati z dnem, ko jo podpišeta obe pogodbeni stranki. Za razlago te pogodbe se uporabljajo določbe Obligacijskega zakonika </w:t>
      </w:r>
      <w:r w:rsidR="0093306D">
        <w:rPr>
          <w:rFonts w:ascii="Garamond" w:hAnsi="Garamond" w:cs="Arial"/>
          <w:sz w:val="24"/>
          <w:szCs w:val="24"/>
        </w:rPr>
        <w:t>(</w:t>
      </w:r>
      <w:r w:rsidR="0093306D" w:rsidRPr="0093306D">
        <w:rPr>
          <w:rFonts w:ascii="Garamond" w:hAnsi="Garamond" w:cs="Arial"/>
          <w:sz w:val="24"/>
          <w:szCs w:val="24"/>
        </w:rPr>
        <w:t>Uradni list RS, št. 97/07 – uradno prečiščeno besedilo, 64/16 – odl. US in 20/18 – OROZ631)</w:t>
      </w:r>
      <w:r w:rsidR="0093306D">
        <w:rPr>
          <w:rFonts w:ascii="Garamond" w:hAnsi="Garamond" w:cs="Arial"/>
          <w:sz w:val="24"/>
          <w:szCs w:val="24"/>
        </w:rPr>
        <w:t>.</w:t>
      </w:r>
    </w:p>
    <w:p w14:paraId="0B5E2094" w14:textId="786E6457" w:rsidR="00CC08A7" w:rsidRDefault="00CC08A7" w:rsidP="00FC5523">
      <w:pPr>
        <w:pStyle w:val="Odstavekseznama"/>
        <w:numPr>
          <w:ilvl w:val="0"/>
          <w:numId w:val="1"/>
        </w:numPr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č</w:t>
      </w:r>
      <w:r w:rsidRPr="00CC08A7">
        <w:rPr>
          <w:rFonts w:ascii="Garamond" w:hAnsi="Garamond" w:cs="Arial"/>
          <w:b/>
          <w:bCs/>
          <w:sz w:val="24"/>
          <w:szCs w:val="24"/>
        </w:rPr>
        <w:t>len</w:t>
      </w:r>
    </w:p>
    <w:p w14:paraId="67F924B7" w14:textId="1A4BE47B" w:rsidR="00CC08A7" w:rsidRPr="00CC08A7" w:rsidRDefault="00CC08A7" w:rsidP="00FC5523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CC08A7">
        <w:rPr>
          <w:rFonts w:ascii="Garamond" w:hAnsi="Garamond" w:cs="Arial"/>
          <w:sz w:val="24"/>
          <w:szCs w:val="24"/>
        </w:rPr>
        <w:t>Donator se zaveže</w:t>
      </w:r>
      <w:r w:rsidR="0093306D">
        <w:rPr>
          <w:rFonts w:ascii="Garamond" w:hAnsi="Garamond" w:cs="Arial"/>
          <w:sz w:val="24"/>
          <w:szCs w:val="24"/>
        </w:rPr>
        <w:t>,</w:t>
      </w:r>
      <w:r w:rsidRPr="00CC08A7">
        <w:rPr>
          <w:rFonts w:ascii="Garamond" w:hAnsi="Garamond" w:cs="Arial"/>
          <w:sz w:val="24"/>
          <w:szCs w:val="24"/>
        </w:rPr>
        <w:t xml:space="preserve"> da bo </w:t>
      </w:r>
      <w:r w:rsidRPr="005207E7">
        <w:rPr>
          <w:rFonts w:ascii="Garamond" w:hAnsi="Garamond" w:cs="Arial"/>
          <w:sz w:val="24"/>
          <w:szCs w:val="24"/>
          <w:highlight w:val="yellow"/>
        </w:rPr>
        <w:t>................................................................ (dopisati morebitne dodatne obveznosti).</w:t>
      </w:r>
    </w:p>
    <w:p w14:paraId="59E950B0" w14:textId="3B7889D1" w:rsidR="00CC08A7" w:rsidRDefault="00CC08A7" w:rsidP="00FC5523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CC08A7">
        <w:rPr>
          <w:rFonts w:ascii="Garamond" w:hAnsi="Garamond" w:cs="Arial"/>
          <w:sz w:val="24"/>
          <w:szCs w:val="24"/>
        </w:rPr>
        <w:t>Prejemnik donacije se zaveže</w:t>
      </w:r>
      <w:r w:rsidR="0093306D">
        <w:rPr>
          <w:rFonts w:ascii="Garamond" w:hAnsi="Garamond" w:cs="Arial"/>
          <w:sz w:val="24"/>
          <w:szCs w:val="24"/>
        </w:rPr>
        <w:t xml:space="preserve">, </w:t>
      </w:r>
      <w:r w:rsidRPr="00CC08A7">
        <w:rPr>
          <w:rFonts w:ascii="Garamond" w:hAnsi="Garamond" w:cs="Arial"/>
          <w:sz w:val="24"/>
          <w:szCs w:val="24"/>
        </w:rPr>
        <w:t xml:space="preserve">da bo </w:t>
      </w:r>
      <w:r w:rsidRPr="0093306D">
        <w:rPr>
          <w:rFonts w:ascii="Garamond" w:hAnsi="Garamond" w:cs="Arial"/>
          <w:sz w:val="24"/>
          <w:szCs w:val="24"/>
          <w:highlight w:val="yellow"/>
        </w:rPr>
        <w:t>................................................................ (dopisati morebitne dodatne obveznosti).</w:t>
      </w:r>
    </w:p>
    <w:p w14:paraId="6E292053" w14:textId="3ACA0365" w:rsidR="00CC08A7" w:rsidRDefault="00CC08A7" w:rsidP="00FC5523">
      <w:pPr>
        <w:spacing w:after="0"/>
        <w:rPr>
          <w:rFonts w:ascii="Garamond" w:hAnsi="Garamond" w:cs="Arial"/>
          <w:sz w:val="24"/>
          <w:szCs w:val="24"/>
        </w:rPr>
      </w:pPr>
    </w:p>
    <w:p w14:paraId="72F0FB40" w14:textId="2ED1F4A1" w:rsidR="00CC08A7" w:rsidRDefault="00982A5A" w:rsidP="00FC5523">
      <w:pPr>
        <w:pStyle w:val="Odstavekseznama"/>
        <w:numPr>
          <w:ilvl w:val="0"/>
          <w:numId w:val="1"/>
        </w:numPr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č</w:t>
      </w:r>
      <w:r w:rsidR="00CC08A7" w:rsidRPr="00CC08A7">
        <w:rPr>
          <w:rFonts w:ascii="Garamond" w:hAnsi="Garamond" w:cs="Arial"/>
          <w:b/>
          <w:bCs/>
          <w:sz w:val="24"/>
          <w:szCs w:val="24"/>
        </w:rPr>
        <w:t>len</w:t>
      </w:r>
    </w:p>
    <w:p w14:paraId="69BE8543" w14:textId="371EED58" w:rsidR="00CC08A7" w:rsidRDefault="00434A94" w:rsidP="00FC5523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434A94">
        <w:rPr>
          <w:rFonts w:ascii="Garamond" w:hAnsi="Garamond" w:cs="Arial"/>
          <w:sz w:val="24"/>
          <w:szCs w:val="24"/>
        </w:rPr>
        <w:t xml:space="preserve">Stranki bosta morebitne spremembe te pogodbe sprejeli v pisni obliki. </w:t>
      </w:r>
    </w:p>
    <w:p w14:paraId="5CADF346" w14:textId="285DCB8A" w:rsidR="0093306D" w:rsidRDefault="0093306D" w:rsidP="00FC5523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31563D4F" w14:textId="00D9F92F" w:rsidR="0093306D" w:rsidRDefault="0093306D" w:rsidP="00FC5523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93306D">
        <w:rPr>
          <w:rFonts w:ascii="Garamond" w:hAnsi="Garamond" w:cs="Arial"/>
          <w:sz w:val="24"/>
          <w:szCs w:val="24"/>
        </w:rPr>
        <w:t xml:space="preserve">Za izvajanje določil te pogodbe je na strani donatorja določena kontaktna oseba </w:t>
      </w:r>
      <w:r w:rsidR="001F1D41">
        <w:rPr>
          <w:rFonts w:ascii="Garamond" w:hAnsi="Garamond" w:cs="Arial"/>
          <w:sz w:val="24"/>
          <w:szCs w:val="24"/>
        </w:rPr>
        <w:t>Katja Cergol (</w:t>
      </w:r>
      <w:proofErr w:type="spellStart"/>
      <w:r w:rsidR="001F1D41">
        <w:rPr>
          <w:rFonts w:ascii="Garamond" w:hAnsi="Garamond" w:cs="Arial"/>
          <w:sz w:val="24"/>
          <w:szCs w:val="24"/>
        </w:rPr>
        <w:t>katja.cergol@uni</w:t>
      </w:r>
      <w:proofErr w:type="spellEnd"/>
      <w:r w:rsidR="001F1D41">
        <w:rPr>
          <w:rFonts w:ascii="Garamond" w:hAnsi="Garamond" w:cs="Arial"/>
          <w:sz w:val="24"/>
          <w:szCs w:val="24"/>
        </w:rPr>
        <w:t>-</w:t>
      </w:r>
      <w:proofErr w:type="spellStart"/>
      <w:r w:rsidR="001F1D41">
        <w:rPr>
          <w:rFonts w:ascii="Garamond" w:hAnsi="Garamond" w:cs="Arial"/>
          <w:sz w:val="24"/>
          <w:szCs w:val="24"/>
        </w:rPr>
        <w:t>lj.si</w:t>
      </w:r>
      <w:proofErr w:type="spellEnd"/>
      <w:r w:rsidR="00AC6FDF">
        <w:rPr>
          <w:rFonts w:ascii="Garamond" w:hAnsi="Garamond" w:cs="Arial"/>
          <w:sz w:val="24"/>
          <w:szCs w:val="24"/>
        </w:rPr>
        <w:t>)</w:t>
      </w:r>
      <w:r w:rsidRPr="0093306D">
        <w:rPr>
          <w:rFonts w:ascii="Garamond" w:hAnsi="Garamond" w:cs="Arial"/>
          <w:sz w:val="24"/>
          <w:szCs w:val="24"/>
          <w:highlight w:val="yellow"/>
        </w:rPr>
        <w:t>, na strani prejemnika donacije pa .......................................</w:t>
      </w:r>
      <w:proofErr w:type="gramStart"/>
      <w:r w:rsidRPr="0093306D">
        <w:rPr>
          <w:rFonts w:ascii="Garamond" w:hAnsi="Garamond" w:cs="Arial"/>
          <w:sz w:val="24"/>
          <w:szCs w:val="24"/>
          <w:highlight w:val="yellow"/>
        </w:rPr>
        <w:t>....</w:t>
      </w:r>
      <w:proofErr w:type="gramEnd"/>
    </w:p>
    <w:p w14:paraId="0A3CED7D" w14:textId="5E6F9093" w:rsidR="00CC08A7" w:rsidRDefault="00CC08A7" w:rsidP="00FC5523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790A5222" w14:textId="13E5312E" w:rsidR="00CC08A7" w:rsidRDefault="00CC08A7" w:rsidP="00FC5523">
      <w:pPr>
        <w:pStyle w:val="Odstavekseznama"/>
        <w:numPr>
          <w:ilvl w:val="0"/>
          <w:numId w:val="1"/>
        </w:numPr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 w:rsidRPr="00CC08A7">
        <w:rPr>
          <w:rFonts w:ascii="Garamond" w:hAnsi="Garamond" w:cs="Arial"/>
          <w:b/>
          <w:bCs/>
          <w:sz w:val="24"/>
          <w:szCs w:val="24"/>
        </w:rPr>
        <w:t>člen</w:t>
      </w:r>
    </w:p>
    <w:p w14:paraId="484AF0AB" w14:textId="7080925B" w:rsidR="00CC08A7" w:rsidRDefault="00CC08A7" w:rsidP="00FC5523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CC08A7">
        <w:rPr>
          <w:rFonts w:ascii="Garamond" w:hAnsi="Garamond" w:cs="Arial"/>
          <w:sz w:val="24"/>
          <w:szCs w:val="24"/>
        </w:rPr>
        <w:t>Morebitne spore iz te pogodbe bosta stranki reševali sporazumno. Če sporazuma ne bosta dosegli, je za rešitev spora pristojno sodišče v Ljubljani.</w:t>
      </w:r>
    </w:p>
    <w:p w14:paraId="11F2B3D5" w14:textId="77777777" w:rsidR="003B1568" w:rsidRDefault="003B1568" w:rsidP="00FC5523">
      <w:pPr>
        <w:spacing w:after="0"/>
        <w:rPr>
          <w:rFonts w:ascii="Garamond" w:hAnsi="Garamond" w:cs="Arial"/>
          <w:sz w:val="24"/>
          <w:szCs w:val="24"/>
        </w:rPr>
      </w:pPr>
    </w:p>
    <w:p w14:paraId="546A1078" w14:textId="0032525E" w:rsidR="00CC08A7" w:rsidRDefault="00CC08A7" w:rsidP="00FC5523">
      <w:pPr>
        <w:pStyle w:val="Odstavekseznama"/>
        <w:numPr>
          <w:ilvl w:val="0"/>
          <w:numId w:val="1"/>
        </w:numPr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 w:rsidRPr="00CC08A7">
        <w:rPr>
          <w:rFonts w:ascii="Garamond" w:hAnsi="Garamond" w:cs="Arial"/>
          <w:b/>
          <w:bCs/>
          <w:sz w:val="24"/>
          <w:szCs w:val="24"/>
        </w:rPr>
        <w:t>člen</w:t>
      </w:r>
    </w:p>
    <w:p w14:paraId="3EC80437" w14:textId="77777777" w:rsidR="0093306D" w:rsidRDefault="00CC08A7" w:rsidP="00FC5523">
      <w:pPr>
        <w:pStyle w:val="Telobesedila"/>
        <w:rPr>
          <w:rFonts w:ascii="Garamond" w:hAnsi="Garamond" w:cs="Arial"/>
          <w:sz w:val="24"/>
          <w:szCs w:val="24"/>
        </w:rPr>
      </w:pPr>
      <w:r w:rsidRPr="00E53E47">
        <w:rPr>
          <w:rFonts w:ascii="Garamond" w:hAnsi="Garamond" w:cs="Arial"/>
          <w:sz w:val="24"/>
          <w:szCs w:val="24"/>
        </w:rPr>
        <w:t xml:space="preserve">Pogodba prične veljati z dnem podpisa obeh pogodbenih strank. </w:t>
      </w:r>
    </w:p>
    <w:p w14:paraId="157F438D" w14:textId="77777777" w:rsidR="0093306D" w:rsidRDefault="0093306D" w:rsidP="00FC5523">
      <w:pPr>
        <w:pStyle w:val="Telobesedila"/>
        <w:rPr>
          <w:rFonts w:ascii="Garamond" w:hAnsi="Garamond" w:cs="Arial"/>
          <w:sz w:val="24"/>
          <w:szCs w:val="24"/>
        </w:rPr>
      </w:pPr>
    </w:p>
    <w:p w14:paraId="54C8A9A0" w14:textId="0BB4F840" w:rsidR="00CC08A7" w:rsidRDefault="00CC08A7" w:rsidP="00FC5523">
      <w:pPr>
        <w:pStyle w:val="Telobesedila"/>
        <w:rPr>
          <w:rFonts w:ascii="Garamond" w:hAnsi="Garamond" w:cs="Arial"/>
          <w:sz w:val="24"/>
          <w:szCs w:val="24"/>
        </w:rPr>
      </w:pPr>
      <w:r w:rsidRPr="00E53E47">
        <w:rPr>
          <w:rFonts w:ascii="Garamond" w:hAnsi="Garamond" w:cs="Arial"/>
          <w:sz w:val="24"/>
          <w:szCs w:val="24"/>
        </w:rPr>
        <w:t>Pogodba je sestavljena v dveh izvodih, od katerih vsaka stranka dobi en izvod.</w:t>
      </w:r>
    </w:p>
    <w:p w14:paraId="38A46952" w14:textId="15DBDA28" w:rsidR="0093306D" w:rsidRDefault="0093306D" w:rsidP="00FC5523">
      <w:pPr>
        <w:pStyle w:val="Telobesedila"/>
        <w:rPr>
          <w:rFonts w:ascii="Garamond" w:hAnsi="Garamond" w:cs="Arial"/>
          <w:sz w:val="24"/>
          <w:szCs w:val="24"/>
        </w:rPr>
      </w:pPr>
    </w:p>
    <w:p w14:paraId="2E4CDDA4" w14:textId="79F6A118" w:rsidR="0093306D" w:rsidRDefault="0093306D" w:rsidP="00FC5523">
      <w:pPr>
        <w:pStyle w:val="Telobesedila"/>
        <w:rPr>
          <w:rFonts w:ascii="Garamond" w:hAnsi="Garamond" w:cs="Arial"/>
          <w:sz w:val="24"/>
          <w:szCs w:val="24"/>
        </w:rPr>
      </w:pPr>
      <w:r w:rsidRPr="0093306D">
        <w:rPr>
          <w:rFonts w:ascii="Garamond" w:hAnsi="Garamond" w:cs="Arial"/>
          <w:sz w:val="24"/>
          <w:szCs w:val="24"/>
          <w:highlight w:val="yellow"/>
        </w:rPr>
        <w:t>ALI</w:t>
      </w:r>
    </w:p>
    <w:p w14:paraId="058F2044" w14:textId="47B63ADF" w:rsidR="0093306D" w:rsidRDefault="0093306D" w:rsidP="00FC5523">
      <w:pPr>
        <w:pStyle w:val="Telobesedila"/>
        <w:rPr>
          <w:rFonts w:ascii="Garamond" w:hAnsi="Garamond" w:cs="Arial"/>
          <w:sz w:val="24"/>
          <w:szCs w:val="24"/>
        </w:rPr>
      </w:pPr>
    </w:p>
    <w:p w14:paraId="02C35485" w14:textId="45392AC9" w:rsidR="00CC08A7" w:rsidRPr="00AC6FDF" w:rsidRDefault="0093306D" w:rsidP="00AC6FDF">
      <w:pPr>
        <w:jc w:val="both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hAnsi="Garamond" w:cs="Arial"/>
          <w:sz w:val="24"/>
        </w:rPr>
        <w:t>Pogodba</w:t>
      </w:r>
      <w:r w:rsidRPr="004C4726">
        <w:rPr>
          <w:rFonts w:ascii="Garamond" w:hAnsi="Garamond" w:cs="Arial"/>
          <w:sz w:val="24"/>
        </w:rPr>
        <w:t xml:space="preserve"> je sestavljen</w:t>
      </w:r>
      <w:r>
        <w:rPr>
          <w:rFonts w:ascii="Garamond" w:hAnsi="Garamond" w:cs="Arial"/>
          <w:sz w:val="24"/>
        </w:rPr>
        <w:t>a</w:t>
      </w:r>
      <w:r w:rsidRPr="004C4726">
        <w:rPr>
          <w:rFonts w:ascii="Garamond" w:hAnsi="Garamond" w:cs="Arial"/>
          <w:sz w:val="24"/>
        </w:rPr>
        <w:t xml:space="preserve"> v obliki elektronskega dokumenta, ki </w:t>
      </w:r>
      <w:r>
        <w:rPr>
          <w:rFonts w:ascii="Garamond" w:hAnsi="Garamond" w:cs="Arial"/>
          <w:sz w:val="24"/>
        </w:rPr>
        <w:t>jo</w:t>
      </w:r>
      <w:r w:rsidRPr="004C4726">
        <w:rPr>
          <w:rFonts w:ascii="Garamond" w:hAnsi="Garamond" w:cs="Arial"/>
          <w:sz w:val="24"/>
        </w:rPr>
        <w:t xml:space="preserve"> elektronsko podpiše</w:t>
      </w:r>
      <w:r>
        <w:rPr>
          <w:rFonts w:ascii="Garamond" w:hAnsi="Garamond" w:cs="Arial"/>
          <w:sz w:val="24"/>
        </w:rPr>
        <w:t>ta</w:t>
      </w:r>
      <w:r w:rsidRPr="004C4726">
        <w:rPr>
          <w:rFonts w:ascii="Garamond" w:hAnsi="Garamond" w:cs="Arial"/>
          <w:sz w:val="24"/>
        </w:rPr>
        <w:t xml:space="preserve"> z varnim elektronskim podpisom </w:t>
      </w:r>
      <w:r>
        <w:rPr>
          <w:rFonts w:ascii="Garamond" w:hAnsi="Garamond" w:cs="Arial"/>
          <w:sz w:val="24"/>
        </w:rPr>
        <w:t>oba</w:t>
      </w:r>
      <w:r w:rsidRPr="004C4726">
        <w:rPr>
          <w:rFonts w:ascii="Garamond" w:hAnsi="Garamond" w:cs="Arial"/>
          <w:sz w:val="24"/>
        </w:rPr>
        <w:t xml:space="preserve"> podpisnik</w:t>
      </w:r>
      <w:r>
        <w:rPr>
          <w:rFonts w:ascii="Garamond" w:hAnsi="Garamond" w:cs="Arial"/>
          <w:sz w:val="24"/>
        </w:rPr>
        <w:t>a</w:t>
      </w:r>
      <w:r w:rsidRPr="004C4726">
        <w:rPr>
          <w:rFonts w:ascii="Garamond" w:hAnsi="Garamond" w:cs="Arial"/>
          <w:sz w:val="24"/>
        </w:rPr>
        <w:t>, vsak podpisnik pa prejme identično kopijo podpisanega elektronskega dokumenta.</w:t>
      </w:r>
    </w:p>
    <w:p w14:paraId="7D1B474D" w14:textId="42D8D1BA" w:rsidR="0093306D" w:rsidRPr="0093306D" w:rsidRDefault="0093306D" w:rsidP="0093306D">
      <w:pPr>
        <w:spacing w:after="0"/>
        <w:jc w:val="both"/>
        <w:rPr>
          <w:rFonts w:ascii="Garamond" w:hAnsi="Garamond" w:cs="Arial"/>
          <w:sz w:val="24"/>
          <w:szCs w:val="24"/>
        </w:rPr>
      </w:pPr>
      <w:commentRangeStart w:id="0"/>
      <w:r w:rsidRPr="0093306D">
        <w:rPr>
          <w:rFonts w:ascii="Garamond" w:hAnsi="Garamond" w:cs="Arial"/>
          <w:sz w:val="24"/>
          <w:szCs w:val="24"/>
        </w:rPr>
        <w:t xml:space="preserve">V Ljubljani, dne </w:t>
      </w:r>
      <w:proofErr w:type="gramStart"/>
      <w:r w:rsidRPr="0093306D">
        <w:rPr>
          <w:rFonts w:ascii="Garamond" w:hAnsi="Garamond" w:cs="Arial"/>
          <w:sz w:val="24"/>
          <w:szCs w:val="24"/>
        </w:rPr>
        <w:t>x.</w:t>
      </w:r>
      <w:proofErr w:type="gramEnd"/>
      <w:r w:rsidRPr="0093306D">
        <w:rPr>
          <w:rFonts w:ascii="Garamond" w:hAnsi="Garamond" w:cs="Arial"/>
          <w:sz w:val="24"/>
          <w:szCs w:val="24"/>
        </w:rPr>
        <w:t xml:space="preserve"> x. 2023 </w:t>
      </w:r>
      <w:r w:rsidRPr="0093306D">
        <w:rPr>
          <w:rFonts w:ascii="Garamond" w:hAnsi="Garamond" w:cs="Arial"/>
          <w:sz w:val="24"/>
          <w:szCs w:val="24"/>
        </w:rPr>
        <w:tab/>
      </w:r>
      <w:r w:rsidRPr="0093306D">
        <w:rPr>
          <w:rFonts w:ascii="Garamond" w:hAnsi="Garamond" w:cs="Arial"/>
          <w:sz w:val="24"/>
          <w:szCs w:val="24"/>
        </w:rPr>
        <w:tab/>
      </w:r>
      <w:r w:rsidRPr="0093306D">
        <w:rPr>
          <w:rFonts w:ascii="Garamond" w:hAnsi="Garamond" w:cs="Arial"/>
          <w:sz w:val="24"/>
          <w:szCs w:val="24"/>
        </w:rPr>
        <w:tab/>
      </w:r>
      <w:r w:rsidRPr="0093306D">
        <w:rPr>
          <w:rFonts w:ascii="Garamond" w:hAnsi="Garamond" w:cs="Arial"/>
          <w:sz w:val="24"/>
          <w:szCs w:val="24"/>
        </w:rPr>
        <w:tab/>
        <w:t xml:space="preserve">       V Ljubljani, dne x. x. 2023</w:t>
      </w:r>
      <w:commentRangeEnd w:id="0"/>
      <w:r>
        <w:rPr>
          <w:rStyle w:val="Pripombasklic"/>
        </w:rPr>
        <w:commentReference w:id="0"/>
      </w:r>
    </w:p>
    <w:p w14:paraId="1A8E2439" w14:textId="1A8B44B1" w:rsidR="00CC08A7" w:rsidRDefault="0093306D" w:rsidP="00FC5523">
      <w:pPr>
        <w:spacing w:after="0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</w:p>
    <w:p w14:paraId="4B75397F" w14:textId="77777777" w:rsidR="0093306D" w:rsidRPr="00E53E47" w:rsidRDefault="0093306D" w:rsidP="00FC5523">
      <w:pPr>
        <w:spacing w:after="0"/>
        <w:rPr>
          <w:rFonts w:ascii="Garamond" w:hAnsi="Garamond" w:cs="Arial"/>
          <w:b/>
          <w:bCs/>
          <w:sz w:val="24"/>
          <w:szCs w:val="24"/>
        </w:rPr>
      </w:pPr>
    </w:p>
    <w:tbl>
      <w:tblPr>
        <w:tblStyle w:val="TableNormal1"/>
        <w:tblpPr w:leftFromText="141" w:rightFromText="141" w:vertAnchor="text" w:horzAnchor="margin" w:tblpY="8"/>
        <w:tblW w:w="9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17"/>
      </w:tblGrid>
      <w:tr w:rsidR="0093306D" w:rsidRPr="00E53E47" w14:paraId="263DA6A8" w14:textId="77777777" w:rsidTr="0093306D">
        <w:trPr>
          <w:trHeight w:val="59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043C6" w14:textId="77777777" w:rsidR="0093306D" w:rsidRDefault="0093306D" w:rsidP="0093306D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E53E47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Donator:</w:t>
            </w:r>
          </w:p>
          <w:p w14:paraId="74EF2E27" w14:textId="234DDC11" w:rsidR="0093306D" w:rsidRPr="00E53E47" w:rsidRDefault="0093306D" w:rsidP="0093306D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E21AB" w14:textId="613F2BBD" w:rsidR="0093306D" w:rsidRPr="0093306D" w:rsidRDefault="0093306D" w:rsidP="0093306D">
            <w:pPr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93306D">
              <w:rPr>
                <w:rFonts w:ascii="Garamond" w:hAnsi="Garamond" w:cs="Arial"/>
                <w:b/>
                <w:bCs/>
                <w:sz w:val="24"/>
                <w:szCs w:val="24"/>
              </w:rPr>
              <w:t>Prejemnik:</w:t>
            </w:r>
          </w:p>
          <w:p w14:paraId="4F7DED11" w14:textId="0AD3C607" w:rsidR="0093306D" w:rsidRDefault="0093306D" w:rsidP="0093306D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Univerza v Ljubljani,</w:t>
            </w:r>
          </w:p>
          <w:p w14:paraId="03E5E98E" w14:textId="613F254C" w:rsidR="0093306D" w:rsidRPr="00E53E47" w:rsidRDefault="0093306D" w:rsidP="0093306D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prof. dr. Gregor Majdič, rektor</w:t>
            </w:r>
          </w:p>
        </w:tc>
      </w:tr>
    </w:tbl>
    <w:p w14:paraId="3F057F8F" w14:textId="77777777" w:rsidR="00CC08A7" w:rsidRPr="00E53E47" w:rsidRDefault="00CC08A7" w:rsidP="00FC5523">
      <w:pPr>
        <w:widowControl w:val="0"/>
        <w:spacing w:after="0"/>
        <w:rPr>
          <w:rFonts w:ascii="Garamond" w:hAnsi="Garamond" w:cs="Arial"/>
          <w:b/>
          <w:bCs/>
          <w:sz w:val="24"/>
          <w:szCs w:val="24"/>
        </w:rPr>
      </w:pPr>
    </w:p>
    <w:p w14:paraId="2BAB6FC8" w14:textId="77777777" w:rsidR="00CC08A7" w:rsidRPr="00CC08A7" w:rsidRDefault="00CC08A7" w:rsidP="00FC5523">
      <w:pPr>
        <w:spacing w:after="0"/>
        <w:rPr>
          <w:rFonts w:ascii="Garamond" w:hAnsi="Garamond" w:cs="Arial"/>
          <w:sz w:val="24"/>
          <w:szCs w:val="24"/>
        </w:rPr>
      </w:pPr>
    </w:p>
    <w:sectPr w:rsidR="00CC08A7" w:rsidRPr="00CC0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elkavrh, Teja" w:date="2023-03-31T12:50:00Z" w:initials="VT">
    <w:p w14:paraId="12F2969A" w14:textId="77777777" w:rsidR="0093306D" w:rsidRDefault="0093306D" w:rsidP="00760ED6">
      <w:pPr>
        <w:pStyle w:val="Pripombabesedilo"/>
      </w:pPr>
      <w:r>
        <w:rPr>
          <w:rStyle w:val="Pripombasklic"/>
        </w:rPr>
        <w:annotationRef/>
      </w:r>
      <w:r>
        <w:t xml:space="preserve">Če bo pogodba elektronsko podpisana, je to odveč, ker je datum podpisa razviden iz značke e-podpisa.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F296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155A5" w16cex:dateUtc="2023-03-31T1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F2969A" w16cid:durableId="27D155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C17"/>
    <w:multiLevelType w:val="hybridMultilevel"/>
    <w:tmpl w:val="44B2B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62DD"/>
    <w:multiLevelType w:val="multilevel"/>
    <w:tmpl w:val="0A40A7F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2AA417EB"/>
    <w:multiLevelType w:val="multilevel"/>
    <w:tmpl w:val="ACB2D86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position w:val="0"/>
        <w:sz w:val="24"/>
        <w:szCs w:val="24"/>
        <w:rtl w:val="0"/>
      </w:rPr>
    </w:lvl>
  </w:abstractNum>
  <w:abstractNum w:abstractNumId="3" w15:restartNumberingAfterBreak="0">
    <w:nsid w:val="33811B18"/>
    <w:multiLevelType w:val="multilevel"/>
    <w:tmpl w:val="182EFB1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b/>
        <w:bCs/>
        <w:position w:val="0"/>
        <w:sz w:val="24"/>
        <w:szCs w:val="24"/>
      </w:rPr>
    </w:lvl>
  </w:abstractNum>
  <w:abstractNum w:abstractNumId="4" w15:restartNumberingAfterBreak="0">
    <w:nsid w:val="39DB57E0"/>
    <w:multiLevelType w:val="multilevel"/>
    <w:tmpl w:val="F894120A"/>
    <w:styleLink w:val="List1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position w:val="0"/>
        <w:sz w:val="24"/>
        <w:szCs w:val="24"/>
        <w:rtl w:val="0"/>
      </w:rPr>
    </w:lvl>
  </w:abstractNum>
  <w:abstractNum w:abstractNumId="5" w15:restartNumberingAfterBreak="0">
    <w:nsid w:val="6A337C2F"/>
    <w:multiLevelType w:val="multilevel"/>
    <w:tmpl w:val="C8E8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850692"/>
    <w:multiLevelType w:val="hybridMultilevel"/>
    <w:tmpl w:val="302A249A"/>
    <w:lvl w:ilvl="0" w:tplc="8C508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631740">
    <w:abstractNumId w:val="0"/>
  </w:num>
  <w:num w:numId="2" w16cid:durableId="1770928955">
    <w:abstractNumId w:val="6"/>
  </w:num>
  <w:num w:numId="3" w16cid:durableId="1413117669">
    <w:abstractNumId w:val="3"/>
  </w:num>
  <w:num w:numId="4" w16cid:durableId="1994212687">
    <w:abstractNumId w:val="1"/>
  </w:num>
  <w:num w:numId="5" w16cid:durableId="546649796">
    <w:abstractNumId w:val="2"/>
  </w:num>
  <w:num w:numId="6" w16cid:durableId="989674230">
    <w:abstractNumId w:val="4"/>
  </w:num>
  <w:num w:numId="7" w16cid:durableId="19562593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lkavrh, Teja">
    <w15:presenceInfo w15:providerId="AD" w15:userId="S::velkavrhte@uni-lj.si::ad9b1a97-8b08-4359-a6f8-e8f2fb271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04"/>
    <w:rsid w:val="000F7FA9"/>
    <w:rsid w:val="001F1D41"/>
    <w:rsid w:val="002566E4"/>
    <w:rsid w:val="00293587"/>
    <w:rsid w:val="00332A3F"/>
    <w:rsid w:val="00345F2A"/>
    <w:rsid w:val="003B0190"/>
    <w:rsid w:val="003B1568"/>
    <w:rsid w:val="003F1FF7"/>
    <w:rsid w:val="00434A94"/>
    <w:rsid w:val="005207E7"/>
    <w:rsid w:val="005577F0"/>
    <w:rsid w:val="00622D8D"/>
    <w:rsid w:val="00643D98"/>
    <w:rsid w:val="0078740A"/>
    <w:rsid w:val="007F145A"/>
    <w:rsid w:val="00802200"/>
    <w:rsid w:val="00831ED1"/>
    <w:rsid w:val="009235A7"/>
    <w:rsid w:val="0093306D"/>
    <w:rsid w:val="00961690"/>
    <w:rsid w:val="00982A5A"/>
    <w:rsid w:val="00A05D35"/>
    <w:rsid w:val="00A2179E"/>
    <w:rsid w:val="00AC6FDF"/>
    <w:rsid w:val="00AE6E6B"/>
    <w:rsid w:val="00C21660"/>
    <w:rsid w:val="00C2737F"/>
    <w:rsid w:val="00C835DD"/>
    <w:rsid w:val="00CC08A7"/>
    <w:rsid w:val="00D141E6"/>
    <w:rsid w:val="00D357A1"/>
    <w:rsid w:val="00D60804"/>
    <w:rsid w:val="00E06FC2"/>
    <w:rsid w:val="00E53E47"/>
    <w:rsid w:val="00EA089D"/>
    <w:rsid w:val="00ED0660"/>
    <w:rsid w:val="00F32197"/>
    <w:rsid w:val="00F82D5D"/>
    <w:rsid w:val="00FB2731"/>
    <w:rsid w:val="00FC123B"/>
    <w:rsid w:val="00FC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04A7"/>
  <w15:chartTrackingRefBased/>
  <w15:docId w15:val="{3DBE8F05-B435-49F5-96C2-C5F6B39F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0804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F82D5D"/>
    <w:rPr>
      <w:b/>
      <w:bCs/>
    </w:rPr>
  </w:style>
  <w:style w:type="numbering" w:customStyle="1" w:styleId="List0">
    <w:name w:val="List 0"/>
    <w:basedOn w:val="Brezseznama"/>
    <w:rsid w:val="003B0190"/>
    <w:pPr>
      <w:numPr>
        <w:numId w:val="3"/>
      </w:numPr>
    </w:pPr>
  </w:style>
  <w:style w:type="numbering" w:customStyle="1" w:styleId="List1">
    <w:name w:val="List 1"/>
    <w:basedOn w:val="Brezseznama"/>
    <w:rsid w:val="00CC08A7"/>
    <w:pPr>
      <w:numPr>
        <w:numId w:val="6"/>
      </w:numPr>
    </w:pPr>
  </w:style>
  <w:style w:type="table" w:customStyle="1" w:styleId="TableNormal1">
    <w:name w:val="Table Normal1"/>
    <w:rsid w:val="00CC08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link w:val="TelobesedilaZnak"/>
    <w:rsid w:val="00CC08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CC08A7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sl-SI"/>
    </w:rPr>
  </w:style>
  <w:style w:type="paragraph" w:styleId="Revizija">
    <w:name w:val="Revision"/>
    <w:hidden/>
    <w:uiPriority w:val="99"/>
    <w:semiHidden/>
    <w:rsid w:val="00FC5523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96169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6169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6169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169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1690"/>
    <w:rPr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96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F1D4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F1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Lisac, Vika</dc:creator>
  <cp:keywords/>
  <dc:description/>
  <cp:lastModifiedBy>Velkavrh, Teja</cp:lastModifiedBy>
  <cp:revision>2</cp:revision>
  <dcterms:created xsi:type="dcterms:W3CDTF">2023-04-05T12:58:00Z</dcterms:created>
  <dcterms:modified xsi:type="dcterms:W3CDTF">2023-04-05T12:58:00Z</dcterms:modified>
</cp:coreProperties>
</file>