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C98A" w14:textId="09509AAF" w:rsidR="004758C4" w:rsidRPr="00EA4466" w:rsidRDefault="004758C4" w:rsidP="007752F4">
      <w:pPr>
        <w:spacing w:line="276" w:lineRule="auto"/>
        <w:jc w:val="both"/>
        <w:rPr>
          <w:rFonts w:ascii="Garamond" w:hAnsi="Garamond"/>
          <w:b/>
          <w:i/>
          <w:highlight w:val="yellow"/>
        </w:rPr>
      </w:pPr>
      <w:r w:rsidRPr="00EA4466">
        <w:rPr>
          <w:rFonts w:ascii="Garamond" w:hAnsi="Garamond"/>
          <w:b/>
          <w:i/>
          <w:highlight w:val="yellow"/>
        </w:rPr>
        <w:t>Naziv ali firma stranke</w:t>
      </w:r>
    </w:p>
    <w:p w14:paraId="334967F6" w14:textId="6F1E3889" w:rsidR="004758C4" w:rsidRPr="00EA4466" w:rsidRDefault="004758C4" w:rsidP="007752F4">
      <w:pPr>
        <w:spacing w:line="276" w:lineRule="auto"/>
        <w:jc w:val="both"/>
        <w:rPr>
          <w:rFonts w:ascii="Garamond" w:hAnsi="Garamond"/>
          <w:i/>
        </w:rPr>
      </w:pPr>
      <w:r w:rsidRPr="00EA4466">
        <w:rPr>
          <w:rFonts w:ascii="Garamond" w:hAnsi="Garamond"/>
          <w:i/>
          <w:highlight w:val="yellow"/>
        </w:rPr>
        <w:t>Naslov sedeža podjetja</w:t>
      </w:r>
    </w:p>
    <w:p w14:paraId="6F75FB3F" w14:textId="77777777" w:rsidR="004758C4" w:rsidRDefault="004758C4" w:rsidP="007752F4">
      <w:pPr>
        <w:spacing w:line="276" w:lineRule="auto"/>
        <w:jc w:val="both"/>
        <w:rPr>
          <w:rFonts w:ascii="Garamond" w:hAnsi="Garamond"/>
        </w:rPr>
      </w:pPr>
      <w:r w:rsidRPr="004758C4">
        <w:rPr>
          <w:rFonts w:ascii="Garamond" w:hAnsi="Garamond"/>
        </w:rPr>
        <w:t xml:space="preserve">Matična številka: </w:t>
      </w:r>
    </w:p>
    <w:p w14:paraId="22261672" w14:textId="5A4DCFBA" w:rsidR="004758C4" w:rsidRPr="004758C4" w:rsidRDefault="004758C4" w:rsidP="007752F4">
      <w:pPr>
        <w:spacing w:line="276" w:lineRule="auto"/>
        <w:jc w:val="both"/>
        <w:rPr>
          <w:rFonts w:ascii="Garamond" w:hAnsi="Garamond"/>
        </w:rPr>
      </w:pPr>
      <w:r w:rsidRPr="004758C4">
        <w:rPr>
          <w:rFonts w:ascii="Garamond" w:hAnsi="Garamond"/>
        </w:rPr>
        <w:t xml:space="preserve">ID št. za DDV: </w:t>
      </w:r>
      <w:r>
        <w:rPr>
          <w:rFonts w:ascii="Garamond" w:hAnsi="Garamond"/>
        </w:rPr>
        <w:t>,</w:t>
      </w:r>
    </w:p>
    <w:p w14:paraId="2A37D13B" w14:textId="520A377B" w:rsidR="004758C4" w:rsidRPr="004758C4" w:rsidRDefault="00EA4466" w:rsidP="007752F4">
      <w:pPr>
        <w:spacing w:line="276" w:lineRule="auto"/>
        <w:jc w:val="both"/>
        <w:rPr>
          <w:rFonts w:ascii="Garamond" w:hAnsi="Garamond"/>
        </w:rPr>
      </w:pPr>
      <w:r>
        <w:rPr>
          <w:rFonts w:ascii="Garamond" w:hAnsi="Garamond"/>
        </w:rPr>
        <w:t>ki ga zastopa:</w:t>
      </w:r>
      <w:r w:rsidR="004758C4" w:rsidRPr="004758C4">
        <w:rPr>
          <w:rFonts w:ascii="Garamond" w:hAnsi="Garamond"/>
        </w:rPr>
        <w:t xml:space="preserve"> </w:t>
      </w:r>
      <w:r w:rsidR="004758C4" w:rsidRPr="00EA4466">
        <w:rPr>
          <w:rFonts w:ascii="Garamond" w:hAnsi="Garamond"/>
          <w:i/>
          <w:highlight w:val="yellow"/>
        </w:rPr>
        <w:t>ime in priimek, funkcija zastopnika</w:t>
      </w:r>
    </w:p>
    <w:p w14:paraId="3A6298A7" w14:textId="1FDA358D" w:rsidR="004758C4" w:rsidRPr="004758C4" w:rsidRDefault="00761952" w:rsidP="007752F4">
      <w:pPr>
        <w:spacing w:before="120" w:after="120" w:line="276" w:lineRule="auto"/>
        <w:jc w:val="both"/>
        <w:rPr>
          <w:rFonts w:ascii="Garamond" w:hAnsi="Garamond"/>
        </w:rPr>
      </w:pPr>
      <w:r>
        <w:rPr>
          <w:rFonts w:ascii="Garamond" w:hAnsi="Garamond"/>
        </w:rPr>
        <w:t xml:space="preserve">v nadaljevanju: </w:t>
      </w:r>
      <w:r w:rsidR="00EA4466" w:rsidRPr="00EA4466">
        <w:rPr>
          <w:rFonts w:ascii="Garamond" w:hAnsi="Garamond"/>
          <w:b/>
        </w:rPr>
        <w:t>XY</w:t>
      </w:r>
      <w:r w:rsidR="00EA4466">
        <w:rPr>
          <w:rFonts w:ascii="Garamond" w:hAnsi="Garamond"/>
        </w:rPr>
        <w:t xml:space="preserve"> </w:t>
      </w:r>
      <w:r w:rsidR="00EA4466" w:rsidRPr="00EA4466">
        <w:rPr>
          <w:rFonts w:ascii="Garamond" w:hAnsi="Garamond"/>
          <w:i/>
          <w:highlight w:val="yellow"/>
        </w:rPr>
        <w:t>(okrajšava naziva stranke)</w:t>
      </w:r>
      <w:r w:rsidR="00EA4466">
        <w:rPr>
          <w:rFonts w:ascii="Garamond" w:hAnsi="Garamond"/>
        </w:rPr>
        <w:t>,</w:t>
      </w:r>
    </w:p>
    <w:p w14:paraId="73871ECC" w14:textId="77777777" w:rsidR="004758C4" w:rsidRPr="004758C4" w:rsidRDefault="004758C4" w:rsidP="007752F4">
      <w:pPr>
        <w:spacing w:line="276" w:lineRule="auto"/>
        <w:jc w:val="both"/>
        <w:rPr>
          <w:rFonts w:ascii="Garamond" w:hAnsi="Garamond"/>
        </w:rPr>
      </w:pPr>
    </w:p>
    <w:p w14:paraId="21B57A0A" w14:textId="77777777" w:rsidR="004758C4" w:rsidRPr="004758C4" w:rsidRDefault="004758C4" w:rsidP="007752F4">
      <w:pPr>
        <w:spacing w:line="276" w:lineRule="auto"/>
        <w:jc w:val="both"/>
        <w:rPr>
          <w:rFonts w:ascii="Garamond" w:hAnsi="Garamond"/>
        </w:rPr>
      </w:pPr>
      <w:r w:rsidRPr="004758C4">
        <w:rPr>
          <w:rFonts w:ascii="Garamond" w:hAnsi="Garamond"/>
        </w:rPr>
        <w:t xml:space="preserve">in </w:t>
      </w:r>
    </w:p>
    <w:p w14:paraId="4A1783E9" w14:textId="77777777" w:rsidR="004758C4" w:rsidRPr="004758C4" w:rsidRDefault="004758C4" w:rsidP="007752F4">
      <w:pPr>
        <w:spacing w:line="276" w:lineRule="auto"/>
        <w:jc w:val="both"/>
        <w:rPr>
          <w:rFonts w:ascii="Garamond" w:hAnsi="Garamond"/>
        </w:rPr>
      </w:pPr>
    </w:p>
    <w:p w14:paraId="032C56EB" w14:textId="1489C44C" w:rsidR="004758C4" w:rsidRPr="00EA4466" w:rsidRDefault="00EA4466" w:rsidP="007752F4">
      <w:pPr>
        <w:spacing w:line="276" w:lineRule="auto"/>
        <w:jc w:val="both"/>
        <w:rPr>
          <w:rFonts w:ascii="Garamond" w:hAnsi="Garamond"/>
          <w:i/>
          <w:highlight w:val="yellow"/>
        </w:rPr>
      </w:pPr>
      <w:r w:rsidRPr="00EA4466">
        <w:rPr>
          <w:rFonts w:ascii="Garamond" w:hAnsi="Garamond"/>
          <w:b/>
          <w:bCs/>
          <w:i/>
          <w:highlight w:val="yellow"/>
        </w:rPr>
        <w:t>Naziv ali firma druge stranke</w:t>
      </w:r>
    </w:p>
    <w:p w14:paraId="570F1D9B" w14:textId="537B94A3" w:rsidR="004758C4" w:rsidRPr="00EA4466" w:rsidRDefault="00EA4466" w:rsidP="007752F4">
      <w:pPr>
        <w:spacing w:line="276" w:lineRule="auto"/>
        <w:jc w:val="both"/>
        <w:rPr>
          <w:rFonts w:ascii="Garamond" w:hAnsi="Garamond"/>
          <w:i/>
        </w:rPr>
      </w:pPr>
      <w:r w:rsidRPr="00EA4466">
        <w:rPr>
          <w:rFonts w:ascii="Garamond" w:hAnsi="Garamond"/>
          <w:i/>
          <w:highlight w:val="yellow"/>
        </w:rPr>
        <w:t>Naslov sedeža podjetja</w:t>
      </w:r>
    </w:p>
    <w:p w14:paraId="13D740ED" w14:textId="77777777" w:rsidR="00EA4466" w:rsidRDefault="004758C4" w:rsidP="007752F4">
      <w:pPr>
        <w:spacing w:line="276" w:lineRule="auto"/>
        <w:jc w:val="both"/>
        <w:rPr>
          <w:rFonts w:ascii="Garamond" w:hAnsi="Garamond"/>
        </w:rPr>
      </w:pPr>
      <w:r w:rsidRPr="004758C4">
        <w:rPr>
          <w:rFonts w:ascii="Garamond" w:hAnsi="Garamond"/>
        </w:rPr>
        <w:t xml:space="preserve">Matična številka: </w:t>
      </w:r>
    </w:p>
    <w:p w14:paraId="79EFB1E7" w14:textId="2AC73A37" w:rsidR="004758C4" w:rsidRPr="004758C4" w:rsidRDefault="004758C4" w:rsidP="007752F4">
      <w:pPr>
        <w:spacing w:line="276" w:lineRule="auto"/>
        <w:jc w:val="both"/>
        <w:rPr>
          <w:rFonts w:ascii="Garamond" w:hAnsi="Garamond"/>
        </w:rPr>
      </w:pPr>
      <w:r w:rsidRPr="004758C4">
        <w:rPr>
          <w:rFonts w:ascii="Garamond" w:hAnsi="Garamond"/>
        </w:rPr>
        <w:t xml:space="preserve">ID št. za DDV: </w:t>
      </w:r>
      <w:r w:rsidR="00EA4466">
        <w:rPr>
          <w:rFonts w:ascii="Garamond" w:hAnsi="Garamond"/>
        </w:rPr>
        <w:t>,</w:t>
      </w:r>
    </w:p>
    <w:p w14:paraId="7B88DFA7" w14:textId="39BFB3BA" w:rsidR="004758C4" w:rsidRPr="004758C4" w:rsidRDefault="00EA4466" w:rsidP="007752F4">
      <w:pPr>
        <w:spacing w:line="276" w:lineRule="auto"/>
        <w:jc w:val="both"/>
        <w:rPr>
          <w:rFonts w:ascii="Garamond" w:hAnsi="Garamond"/>
        </w:rPr>
      </w:pPr>
      <w:r>
        <w:rPr>
          <w:rFonts w:ascii="Garamond" w:hAnsi="Garamond"/>
        </w:rPr>
        <w:t>ki ga zastopa:</w:t>
      </w:r>
      <w:r w:rsidR="004758C4" w:rsidRPr="004758C4">
        <w:rPr>
          <w:rFonts w:ascii="Garamond" w:hAnsi="Garamond"/>
        </w:rPr>
        <w:t xml:space="preserve"> </w:t>
      </w:r>
      <w:r w:rsidRPr="00EA4466">
        <w:rPr>
          <w:rFonts w:ascii="Garamond" w:hAnsi="Garamond"/>
          <w:i/>
          <w:highlight w:val="yellow"/>
        </w:rPr>
        <w:t>ime in priimek, funkcija zastopnika</w:t>
      </w:r>
    </w:p>
    <w:p w14:paraId="4CF909DF" w14:textId="55D23480" w:rsidR="004758C4" w:rsidRPr="004758C4" w:rsidRDefault="00761952" w:rsidP="007752F4">
      <w:pPr>
        <w:spacing w:before="120" w:after="120" w:line="276" w:lineRule="auto"/>
        <w:jc w:val="both"/>
        <w:rPr>
          <w:rFonts w:ascii="Garamond" w:hAnsi="Garamond"/>
        </w:rPr>
      </w:pPr>
      <w:r>
        <w:rPr>
          <w:rFonts w:ascii="Garamond" w:hAnsi="Garamond"/>
        </w:rPr>
        <w:t xml:space="preserve">v nadaljevanju: </w:t>
      </w:r>
      <w:r w:rsidR="00EA4466" w:rsidRPr="00EA4466">
        <w:rPr>
          <w:rFonts w:ascii="Garamond" w:hAnsi="Garamond"/>
          <w:b/>
        </w:rPr>
        <w:t>WZ</w:t>
      </w:r>
      <w:r w:rsidR="00EA4466">
        <w:rPr>
          <w:rFonts w:ascii="Garamond" w:hAnsi="Garamond"/>
        </w:rPr>
        <w:t xml:space="preserve"> </w:t>
      </w:r>
      <w:r w:rsidR="00EA4466" w:rsidRPr="00EA4466">
        <w:rPr>
          <w:rFonts w:ascii="Garamond" w:hAnsi="Garamond"/>
          <w:i/>
          <w:highlight w:val="yellow"/>
        </w:rPr>
        <w:t>(okrajšava naziva druge stranke)</w:t>
      </w:r>
      <w:r w:rsidR="00EA4466">
        <w:rPr>
          <w:rFonts w:ascii="Garamond" w:hAnsi="Garamond"/>
        </w:rPr>
        <w:t>,</w:t>
      </w:r>
    </w:p>
    <w:p w14:paraId="08FC81C3" w14:textId="77777777" w:rsidR="004758C4" w:rsidRPr="004758C4" w:rsidRDefault="004758C4" w:rsidP="004758C4">
      <w:pPr>
        <w:jc w:val="both"/>
        <w:rPr>
          <w:rFonts w:ascii="Garamond" w:hAnsi="Garamond"/>
        </w:rPr>
      </w:pPr>
    </w:p>
    <w:p w14:paraId="5A0ACFD5" w14:textId="5B33CE79" w:rsidR="004758C4" w:rsidRDefault="004758C4" w:rsidP="004758C4">
      <w:pPr>
        <w:jc w:val="both"/>
        <w:rPr>
          <w:rFonts w:ascii="Garamond" w:hAnsi="Garamond"/>
        </w:rPr>
      </w:pPr>
      <w:r w:rsidRPr="00EA4466">
        <w:rPr>
          <w:rFonts w:ascii="Garamond" w:hAnsi="Garamond"/>
        </w:rPr>
        <w:t xml:space="preserve">v nadaljevanju obe skupaj </w:t>
      </w:r>
      <w:r w:rsidR="00EA4466">
        <w:rPr>
          <w:rFonts w:ascii="Garamond" w:hAnsi="Garamond"/>
        </w:rPr>
        <w:t>tudi</w:t>
      </w:r>
      <w:r w:rsidRPr="00EA4466">
        <w:rPr>
          <w:rFonts w:ascii="Garamond" w:hAnsi="Garamond"/>
        </w:rPr>
        <w:t xml:space="preserve"> </w:t>
      </w:r>
      <w:r w:rsidR="00F90DE1">
        <w:rPr>
          <w:rFonts w:ascii="Garamond" w:hAnsi="Garamond"/>
          <w:b/>
        </w:rPr>
        <w:t>S</w:t>
      </w:r>
      <w:r w:rsidR="00EA4466" w:rsidRPr="00EA4466">
        <w:rPr>
          <w:rFonts w:ascii="Garamond" w:hAnsi="Garamond"/>
          <w:b/>
        </w:rPr>
        <w:t>tranki</w:t>
      </w:r>
      <w:r w:rsidR="00761952">
        <w:rPr>
          <w:rFonts w:ascii="Garamond" w:hAnsi="Garamond"/>
        </w:rPr>
        <w:t xml:space="preserve"> ali vsaka posamezno </w:t>
      </w:r>
      <w:r w:rsidR="00EA4466" w:rsidRPr="00EA4466">
        <w:rPr>
          <w:rFonts w:ascii="Garamond" w:hAnsi="Garamond"/>
          <w:b/>
        </w:rPr>
        <w:t>Stranka</w:t>
      </w:r>
      <w:r w:rsidR="00EA4466">
        <w:rPr>
          <w:rFonts w:ascii="Garamond" w:hAnsi="Garamond"/>
        </w:rPr>
        <w:t>,</w:t>
      </w:r>
    </w:p>
    <w:p w14:paraId="6EC70ED0" w14:textId="67CDFB2F" w:rsidR="00EA4466" w:rsidRDefault="00EA4466" w:rsidP="004758C4">
      <w:pPr>
        <w:jc w:val="both"/>
        <w:rPr>
          <w:rFonts w:ascii="Garamond" w:hAnsi="Garamond"/>
        </w:rPr>
      </w:pPr>
    </w:p>
    <w:p w14:paraId="642A358E" w14:textId="6A1F143B" w:rsidR="00EA4466" w:rsidRPr="00EA4466" w:rsidRDefault="00EA4466" w:rsidP="004758C4">
      <w:pPr>
        <w:jc w:val="both"/>
        <w:rPr>
          <w:rFonts w:ascii="Garamond" w:hAnsi="Garamond"/>
        </w:rPr>
      </w:pPr>
      <w:r>
        <w:rPr>
          <w:rFonts w:ascii="Garamond" w:hAnsi="Garamond"/>
        </w:rPr>
        <w:t>skleneta</w:t>
      </w:r>
    </w:p>
    <w:p w14:paraId="248896C1" w14:textId="28DD4D4F" w:rsidR="004758C4" w:rsidRDefault="004758C4" w:rsidP="004758C4">
      <w:pPr>
        <w:spacing w:before="720" w:after="720"/>
        <w:jc w:val="center"/>
        <w:rPr>
          <w:rFonts w:ascii="Garamond" w:eastAsia="Times New Roman" w:hAnsi="Garamond" w:cs="Times New Roman"/>
          <w:b/>
          <w:bCs/>
        </w:rPr>
      </w:pPr>
      <w:r w:rsidRPr="004758C4">
        <w:rPr>
          <w:rFonts w:ascii="Garamond" w:eastAsia="Times New Roman" w:hAnsi="Garamond" w:cs="Times New Roman"/>
          <w:b/>
          <w:bCs/>
        </w:rPr>
        <w:t>SPORAZUM O NERAZKRIVANJU ZAUPNIH INFORMACIJ</w:t>
      </w:r>
    </w:p>
    <w:p w14:paraId="2C71B984" w14:textId="077B54AE" w:rsidR="00940BEA" w:rsidRDefault="00940BEA" w:rsidP="00940BEA">
      <w:pPr>
        <w:spacing w:before="120" w:after="120"/>
        <w:ind w:firstLine="708"/>
        <w:jc w:val="both"/>
        <w:rPr>
          <w:rFonts w:ascii="Garamond" w:eastAsia="Times New Roman" w:hAnsi="Garamond" w:cs="Times New Roman"/>
          <w:bCs/>
        </w:rPr>
      </w:pPr>
      <w:r>
        <w:rPr>
          <w:rFonts w:ascii="Garamond" w:eastAsia="Times New Roman" w:hAnsi="Garamond" w:cs="Times New Roman"/>
          <w:bCs/>
        </w:rPr>
        <w:t xml:space="preserve">GLEDE NA TO, da je dejavnost </w:t>
      </w:r>
      <w:r w:rsidRPr="00FD4857">
        <w:rPr>
          <w:rFonts w:ascii="Garamond" w:eastAsia="Times New Roman" w:hAnsi="Garamond" w:cs="Times New Roman"/>
          <w:bCs/>
          <w:highlight w:val="yellow"/>
        </w:rPr>
        <w:t>XY</w:t>
      </w:r>
      <w:r w:rsidRPr="00940BEA">
        <w:rPr>
          <w:rFonts w:ascii="Garamond" w:eastAsia="Times New Roman" w:hAnsi="Garamond" w:cs="Times New Roman"/>
          <w:bCs/>
          <w:i/>
          <w:highlight w:val="yellow"/>
        </w:rPr>
        <w:t xml:space="preserve"> (opis dejavnosti ali projekta stranke XY)</w:t>
      </w:r>
      <w:r>
        <w:rPr>
          <w:rFonts w:ascii="Garamond" w:eastAsia="Times New Roman" w:hAnsi="Garamond" w:cs="Times New Roman"/>
          <w:bCs/>
        </w:rPr>
        <w:t xml:space="preserve"> … .</w:t>
      </w:r>
    </w:p>
    <w:p w14:paraId="216C515C" w14:textId="7B7D8782" w:rsidR="00330434" w:rsidRDefault="00330434" w:rsidP="00940BEA">
      <w:pPr>
        <w:spacing w:before="120" w:after="120"/>
        <w:ind w:firstLine="708"/>
        <w:jc w:val="both"/>
        <w:rPr>
          <w:rFonts w:ascii="Garamond" w:eastAsia="Times New Roman" w:hAnsi="Garamond" w:cs="Times New Roman"/>
          <w:bCs/>
        </w:rPr>
      </w:pPr>
      <w:r w:rsidRPr="00330434">
        <w:rPr>
          <w:rFonts w:ascii="Garamond" w:eastAsia="Times New Roman" w:hAnsi="Garamond" w:cs="Times New Roman"/>
          <w:bCs/>
        </w:rPr>
        <w:t xml:space="preserve">GLEDE NA TO, da je dejavnost </w:t>
      </w:r>
      <w:r w:rsidRPr="00FD4857">
        <w:rPr>
          <w:rFonts w:ascii="Garamond" w:eastAsia="Times New Roman" w:hAnsi="Garamond" w:cs="Times New Roman"/>
          <w:bCs/>
          <w:highlight w:val="yellow"/>
        </w:rPr>
        <w:t>WZ</w:t>
      </w:r>
      <w:r w:rsidRPr="00330434">
        <w:rPr>
          <w:rFonts w:ascii="Garamond" w:eastAsia="Times New Roman" w:hAnsi="Garamond" w:cs="Times New Roman"/>
          <w:bCs/>
          <w:i/>
          <w:highlight w:val="yellow"/>
        </w:rPr>
        <w:t xml:space="preserve"> (opis dejavnosti ali projekta stranke WZ)</w:t>
      </w:r>
      <w:r w:rsidRPr="00330434">
        <w:rPr>
          <w:rFonts w:ascii="Garamond" w:eastAsia="Times New Roman" w:hAnsi="Garamond" w:cs="Times New Roman"/>
          <w:bCs/>
        </w:rPr>
        <w:t xml:space="preserve"> … .</w:t>
      </w:r>
    </w:p>
    <w:p w14:paraId="29785497" w14:textId="3D716140" w:rsidR="00940BEA" w:rsidRDefault="00940BEA" w:rsidP="0098044B">
      <w:pPr>
        <w:pStyle w:val="Odstavekseznama"/>
        <w:spacing w:before="120" w:after="120"/>
        <w:ind w:left="0" w:firstLine="709"/>
        <w:jc w:val="both"/>
        <w:rPr>
          <w:rFonts w:ascii="Garamond" w:hAnsi="Garamond"/>
          <w:bCs/>
          <w:sz w:val="22"/>
          <w:szCs w:val="22"/>
        </w:rPr>
      </w:pPr>
      <w:r w:rsidRPr="00D772D4">
        <w:rPr>
          <w:rFonts w:ascii="Garamond" w:hAnsi="Garamond"/>
          <w:bCs/>
          <w:sz w:val="22"/>
          <w:szCs w:val="22"/>
        </w:rPr>
        <w:t xml:space="preserve">GLEDE NA TO, da </w:t>
      </w:r>
      <w:proofErr w:type="spellStart"/>
      <w:r w:rsidR="00330434" w:rsidRPr="00D772D4">
        <w:rPr>
          <w:rFonts w:ascii="Garamond" w:hAnsi="Garamond"/>
          <w:bCs/>
          <w:sz w:val="22"/>
          <w:szCs w:val="22"/>
        </w:rPr>
        <w:t>želita</w:t>
      </w:r>
      <w:proofErr w:type="spellEnd"/>
      <w:r w:rsidR="00330434" w:rsidRPr="00D772D4">
        <w:rPr>
          <w:rFonts w:ascii="Garamond" w:hAnsi="Garamond"/>
          <w:bCs/>
          <w:sz w:val="22"/>
          <w:szCs w:val="22"/>
        </w:rPr>
        <w:t xml:space="preserve"> </w:t>
      </w:r>
      <w:proofErr w:type="spellStart"/>
      <w:r w:rsidR="00F90DE1" w:rsidRPr="00D772D4">
        <w:rPr>
          <w:rFonts w:ascii="Garamond" w:hAnsi="Garamond"/>
          <w:bCs/>
          <w:sz w:val="22"/>
          <w:szCs w:val="22"/>
        </w:rPr>
        <w:t>S</w:t>
      </w:r>
      <w:r w:rsidR="00330434" w:rsidRPr="00D772D4">
        <w:rPr>
          <w:rFonts w:ascii="Garamond" w:hAnsi="Garamond"/>
          <w:bCs/>
          <w:sz w:val="22"/>
          <w:szCs w:val="22"/>
        </w:rPr>
        <w:t>tranki</w:t>
      </w:r>
      <w:proofErr w:type="spellEnd"/>
      <w:r w:rsidR="00330434" w:rsidRPr="00D772D4">
        <w:rPr>
          <w:rFonts w:ascii="Garamond" w:hAnsi="Garamond"/>
          <w:bCs/>
          <w:sz w:val="22"/>
          <w:szCs w:val="22"/>
        </w:rPr>
        <w:t xml:space="preserve"> </w:t>
      </w:r>
      <w:proofErr w:type="spellStart"/>
      <w:r w:rsidR="00330434" w:rsidRPr="00D772D4">
        <w:rPr>
          <w:rFonts w:ascii="Garamond" w:hAnsi="Garamond"/>
          <w:bCs/>
          <w:sz w:val="22"/>
          <w:szCs w:val="22"/>
        </w:rPr>
        <w:t>ovrednotiti</w:t>
      </w:r>
      <w:proofErr w:type="spellEnd"/>
      <w:r w:rsidR="00330434" w:rsidRPr="00D772D4">
        <w:rPr>
          <w:rFonts w:ascii="Garamond" w:hAnsi="Garamond"/>
          <w:bCs/>
          <w:sz w:val="22"/>
          <w:szCs w:val="22"/>
        </w:rPr>
        <w:t xml:space="preserve"> </w:t>
      </w:r>
      <w:proofErr w:type="spellStart"/>
      <w:r w:rsidR="00330434" w:rsidRPr="00D772D4">
        <w:rPr>
          <w:rFonts w:ascii="Garamond" w:hAnsi="Garamond"/>
          <w:bCs/>
          <w:sz w:val="22"/>
          <w:szCs w:val="22"/>
        </w:rPr>
        <w:t>potencialno</w:t>
      </w:r>
      <w:proofErr w:type="spellEnd"/>
      <w:r w:rsidR="00330434" w:rsidRPr="00D772D4">
        <w:rPr>
          <w:rFonts w:ascii="Garamond" w:hAnsi="Garamond"/>
          <w:bCs/>
          <w:sz w:val="22"/>
          <w:szCs w:val="22"/>
        </w:rPr>
        <w:t xml:space="preserve"> </w:t>
      </w:r>
      <w:proofErr w:type="spellStart"/>
      <w:r w:rsidR="00330434" w:rsidRPr="00D772D4">
        <w:rPr>
          <w:rFonts w:ascii="Garamond" w:hAnsi="Garamond"/>
          <w:bCs/>
          <w:sz w:val="22"/>
          <w:szCs w:val="22"/>
        </w:rPr>
        <w:t>poslovno</w:t>
      </w:r>
      <w:proofErr w:type="spellEnd"/>
      <w:r w:rsidR="00330434" w:rsidRPr="00D772D4">
        <w:rPr>
          <w:rFonts w:ascii="Garamond" w:hAnsi="Garamond"/>
          <w:bCs/>
          <w:sz w:val="22"/>
          <w:szCs w:val="22"/>
        </w:rPr>
        <w:t xml:space="preserve"> </w:t>
      </w:r>
      <w:proofErr w:type="spellStart"/>
      <w:r w:rsidR="00330434" w:rsidRPr="00D772D4">
        <w:rPr>
          <w:rFonts w:ascii="Garamond" w:hAnsi="Garamond"/>
          <w:bCs/>
          <w:sz w:val="22"/>
          <w:szCs w:val="22"/>
        </w:rPr>
        <w:t>sodelovanje</w:t>
      </w:r>
      <w:proofErr w:type="spellEnd"/>
      <w:r w:rsidR="00330434" w:rsidRPr="00D772D4">
        <w:rPr>
          <w:rFonts w:ascii="Garamond" w:hAnsi="Garamond"/>
          <w:bCs/>
          <w:sz w:val="22"/>
          <w:szCs w:val="22"/>
        </w:rPr>
        <w:t xml:space="preserve"> v </w:t>
      </w:r>
      <w:proofErr w:type="spellStart"/>
      <w:r w:rsidR="00330434" w:rsidRPr="00D772D4">
        <w:rPr>
          <w:rFonts w:ascii="Garamond" w:hAnsi="Garamond"/>
          <w:bCs/>
          <w:sz w:val="22"/>
          <w:szCs w:val="22"/>
        </w:rPr>
        <w:t>okviru</w:t>
      </w:r>
      <w:proofErr w:type="spellEnd"/>
      <w:r w:rsidR="00330434" w:rsidRPr="00D772D4">
        <w:rPr>
          <w:rFonts w:ascii="Garamond" w:hAnsi="Garamond"/>
          <w:bCs/>
          <w:i/>
          <w:sz w:val="22"/>
          <w:szCs w:val="22"/>
        </w:rPr>
        <w:t xml:space="preserve"> </w:t>
      </w:r>
      <w:r w:rsidR="00330434" w:rsidRPr="00D772D4">
        <w:rPr>
          <w:rFonts w:ascii="Garamond" w:hAnsi="Garamond"/>
          <w:bCs/>
          <w:i/>
          <w:sz w:val="22"/>
          <w:szCs w:val="22"/>
          <w:highlight w:val="yellow"/>
        </w:rPr>
        <w:t>(</w:t>
      </w:r>
      <w:proofErr w:type="spellStart"/>
      <w:r w:rsidR="00330434" w:rsidRPr="00D772D4">
        <w:rPr>
          <w:rFonts w:ascii="Garamond" w:hAnsi="Garamond"/>
          <w:bCs/>
          <w:i/>
          <w:sz w:val="22"/>
          <w:szCs w:val="22"/>
          <w:highlight w:val="yellow"/>
        </w:rPr>
        <w:t>opis</w:t>
      </w:r>
      <w:proofErr w:type="spellEnd"/>
      <w:r w:rsidR="00330434" w:rsidRPr="00D772D4">
        <w:rPr>
          <w:rFonts w:ascii="Garamond" w:hAnsi="Garamond"/>
          <w:bCs/>
          <w:i/>
          <w:sz w:val="22"/>
          <w:szCs w:val="22"/>
          <w:highlight w:val="yellow"/>
        </w:rPr>
        <w:t xml:space="preserve"> </w:t>
      </w:r>
      <w:proofErr w:type="spellStart"/>
      <w:r w:rsidR="00330434" w:rsidRPr="00D772D4">
        <w:rPr>
          <w:rFonts w:ascii="Garamond" w:hAnsi="Garamond"/>
          <w:bCs/>
          <w:i/>
          <w:sz w:val="22"/>
          <w:szCs w:val="22"/>
          <w:highlight w:val="yellow"/>
        </w:rPr>
        <w:t>poslovnega</w:t>
      </w:r>
      <w:proofErr w:type="spellEnd"/>
      <w:r w:rsidR="00330434" w:rsidRPr="00D772D4">
        <w:rPr>
          <w:rFonts w:ascii="Garamond" w:hAnsi="Garamond"/>
          <w:bCs/>
          <w:i/>
          <w:sz w:val="22"/>
          <w:szCs w:val="22"/>
          <w:highlight w:val="yellow"/>
        </w:rPr>
        <w:t xml:space="preserve"> </w:t>
      </w:r>
      <w:proofErr w:type="spellStart"/>
      <w:r w:rsidR="00330434" w:rsidRPr="00D772D4">
        <w:rPr>
          <w:rFonts w:ascii="Garamond" w:hAnsi="Garamond"/>
          <w:bCs/>
          <w:i/>
          <w:sz w:val="22"/>
          <w:szCs w:val="22"/>
          <w:highlight w:val="yellow"/>
        </w:rPr>
        <w:t>sodelovanja</w:t>
      </w:r>
      <w:proofErr w:type="spellEnd"/>
      <w:r w:rsidR="00330434" w:rsidRPr="00D772D4">
        <w:rPr>
          <w:rFonts w:ascii="Garamond" w:hAnsi="Garamond"/>
          <w:bCs/>
          <w:i/>
          <w:sz w:val="22"/>
          <w:szCs w:val="22"/>
          <w:highlight w:val="yellow"/>
        </w:rPr>
        <w:t xml:space="preserve"> med </w:t>
      </w:r>
      <w:proofErr w:type="spellStart"/>
      <w:r w:rsidR="00330434" w:rsidRPr="00D772D4">
        <w:rPr>
          <w:rFonts w:ascii="Garamond" w:hAnsi="Garamond"/>
          <w:bCs/>
          <w:i/>
          <w:sz w:val="22"/>
          <w:szCs w:val="22"/>
          <w:highlight w:val="yellow"/>
        </w:rPr>
        <w:t>strankama</w:t>
      </w:r>
      <w:proofErr w:type="spellEnd"/>
      <w:r w:rsidR="00330434" w:rsidRPr="00D772D4">
        <w:rPr>
          <w:rFonts w:ascii="Garamond" w:hAnsi="Garamond"/>
          <w:bCs/>
          <w:i/>
          <w:sz w:val="22"/>
          <w:szCs w:val="22"/>
          <w:highlight w:val="yellow"/>
        </w:rPr>
        <w:t>)</w:t>
      </w:r>
      <w:r w:rsidR="00330434" w:rsidRPr="00D772D4">
        <w:rPr>
          <w:rFonts w:ascii="Garamond" w:hAnsi="Garamond"/>
          <w:bCs/>
          <w:sz w:val="22"/>
          <w:szCs w:val="22"/>
        </w:rPr>
        <w:t xml:space="preserve">, </w:t>
      </w:r>
      <w:proofErr w:type="spellStart"/>
      <w:r w:rsidR="00330434" w:rsidRPr="00D772D4">
        <w:rPr>
          <w:rFonts w:ascii="Garamond" w:hAnsi="Garamond"/>
          <w:bCs/>
          <w:sz w:val="22"/>
          <w:szCs w:val="22"/>
        </w:rPr>
        <w:t>kar</w:t>
      </w:r>
      <w:proofErr w:type="spellEnd"/>
      <w:r w:rsidR="00330434" w:rsidRPr="00D772D4">
        <w:rPr>
          <w:rFonts w:ascii="Garamond" w:hAnsi="Garamond"/>
          <w:bCs/>
          <w:sz w:val="22"/>
          <w:szCs w:val="22"/>
        </w:rPr>
        <w:t xml:space="preserve"> </w:t>
      </w:r>
      <w:proofErr w:type="spellStart"/>
      <w:r w:rsidR="00330434" w:rsidRPr="00D772D4">
        <w:rPr>
          <w:rFonts w:ascii="Garamond" w:hAnsi="Garamond"/>
          <w:bCs/>
          <w:sz w:val="22"/>
          <w:szCs w:val="22"/>
        </w:rPr>
        <w:t>vključuje</w:t>
      </w:r>
      <w:proofErr w:type="spellEnd"/>
      <w:r w:rsidR="00374660" w:rsidRPr="00D772D4">
        <w:rPr>
          <w:rFonts w:ascii="Garamond" w:hAnsi="Garamond"/>
          <w:bCs/>
          <w:sz w:val="22"/>
          <w:szCs w:val="22"/>
        </w:rPr>
        <w:t xml:space="preserve">, ne pa le </w:t>
      </w:r>
      <w:proofErr w:type="spellStart"/>
      <w:r w:rsidR="00374660" w:rsidRPr="00D772D4">
        <w:rPr>
          <w:rFonts w:ascii="Garamond" w:hAnsi="Garamond"/>
          <w:bCs/>
          <w:sz w:val="22"/>
          <w:szCs w:val="22"/>
        </w:rPr>
        <w:t>izključno</w:t>
      </w:r>
      <w:proofErr w:type="spellEnd"/>
      <w:r w:rsidR="00374660" w:rsidRPr="00D772D4">
        <w:rPr>
          <w:rFonts w:ascii="Garamond" w:hAnsi="Garamond"/>
          <w:bCs/>
          <w:sz w:val="22"/>
          <w:szCs w:val="22"/>
        </w:rPr>
        <w:t xml:space="preserve"> </w:t>
      </w:r>
      <w:proofErr w:type="spellStart"/>
      <w:r w:rsidR="00374660" w:rsidRPr="00D772D4">
        <w:rPr>
          <w:rFonts w:ascii="Garamond" w:hAnsi="Garamond"/>
          <w:bCs/>
          <w:sz w:val="22"/>
          <w:szCs w:val="22"/>
        </w:rPr>
        <w:t>tega</w:t>
      </w:r>
      <w:proofErr w:type="spellEnd"/>
      <w:r w:rsidR="00374660" w:rsidRPr="00D772D4">
        <w:rPr>
          <w:rFonts w:ascii="Garamond" w:hAnsi="Garamond"/>
          <w:bCs/>
          <w:sz w:val="22"/>
          <w:szCs w:val="22"/>
        </w:rPr>
        <w:t xml:space="preserve">, </w:t>
      </w:r>
      <w:proofErr w:type="spellStart"/>
      <w:r w:rsidR="00374660" w:rsidRPr="00D772D4">
        <w:rPr>
          <w:rFonts w:ascii="Garamond" w:hAnsi="Garamond"/>
          <w:bCs/>
          <w:sz w:val="22"/>
          <w:szCs w:val="22"/>
        </w:rPr>
        <w:t>razvoj</w:t>
      </w:r>
      <w:proofErr w:type="spellEnd"/>
      <w:r w:rsidR="00374660" w:rsidRPr="00D772D4">
        <w:rPr>
          <w:rFonts w:ascii="Garamond" w:hAnsi="Garamond"/>
          <w:bCs/>
          <w:sz w:val="22"/>
          <w:szCs w:val="22"/>
        </w:rPr>
        <w:t xml:space="preserve"> in </w:t>
      </w:r>
      <w:proofErr w:type="spellStart"/>
      <w:r w:rsidR="00374660" w:rsidRPr="00D772D4">
        <w:rPr>
          <w:rFonts w:ascii="Garamond" w:hAnsi="Garamond"/>
          <w:bCs/>
          <w:sz w:val="22"/>
          <w:szCs w:val="22"/>
        </w:rPr>
        <w:t>trženje</w:t>
      </w:r>
      <w:proofErr w:type="spellEnd"/>
      <w:r w:rsidR="00374660" w:rsidRPr="00D772D4">
        <w:rPr>
          <w:rFonts w:ascii="Garamond" w:hAnsi="Garamond"/>
          <w:bCs/>
          <w:sz w:val="22"/>
          <w:szCs w:val="22"/>
        </w:rPr>
        <w:t xml:space="preserve"> </w:t>
      </w:r>
      <w:proofErr w:type="spellStart"/>
      <w:r w:rsidR="00374660" w:rsidRPr="00D772D4">
        <w:rPr>
          <w:rFonts w:ascii="Garamond" w:hAnsi="Garamond"/>
          <w:bCs/>
          <w:sz w:val="22"/>
          <w:szCs w:val="22"/>
          <w:highlight w:val="yellow"/>
        </w:rPr>
        <w:t>izuma</w:t>
      </w:r>
      <w:proofErr w:type="spellEnd"/>
      <w:r w:rsidR="00761952" w:rsidRPr="00D772D4">
        <w:rPr>
          <w:rFonts w:ascii="Garamond" w:hAnsi="Garamond"/>
          <w:bCs/>
          <w:sz w:val="22"/>
          <w:szCs w:val="22"/>
          <w:highlight w:val="yellow"/>
        </w:rPr>
        <w:t>/</w:t>
      </w:r>
      <w:proofErr w:type="spellStart"/>
      <w:r w:rsidR="00761952" w:rsidRPr="00D772D4">
        <w:rPr>
          <w:rFonts w:ascii="Garamond" w:hAnsi="Garamond"/>
          <w:bCs/>
          <w:sz w:val="22"/>
          <w:szCs w:val="22"/>
          <w:highlight w:val="yellow"/>
        </w:rPr>
        <w:t>produkta</w:t>
      </w:r>
      <w:proofErr w:type="spellEnd"/>
      <w:r w:rsidR="00761952" w:rsidRPr="00D772D4">
        <w:rPr>
          <w:rFonts w:ascii="Garamond" w:hAnsi="Garamond"/>
          <w:bCs/>
          <w:sz w:val="22"/>
          <w:szCs w:val="22"/>
          <w:highlight w:val="yellow"/>
        </w:rPr>
        <w:t>/</w:t>
      </w:r>
      <w:proofErr w:type="spellStart"/>
      <w:r w:rsidR="00761952" w:rsidRPr="00D772D4">
        <w:rPr>
          <w:rFonts w:ascii="Garamond" w:hAnsi="Garamond"/>
          <w:bCs/>
          <w:sz w:val="22"/>
          <w:szCs w:val="22"/>
          <w:highlight w:val="yellow"/>
        </w:rPr>
        <w:t>prototipa</w:t>
      </w:r>
      <w:proofErr w:type="spellEnd"/>
      <w:r w:rsidR="00374660" w:rsidRPr="00D772D4">
        <w:rPr>
          <w:rFonts w:ascii="Garamond" w:hAnsi="Garamond"/>
          <w:bCs/>
          <w:sz w:val="22"/>
          <w:szCs w:val="22"/>
        </w:rPr>
        <w:t xml:space="preserve"> z </w:t>
      </w:r>
      <w:proofErr w:type="spellStart"/>
      <w:r w:rsidR="00374660" w:rsidRPr="00D772D4">
        <w:rPr>
          <w:rFonts w:ascii="Garamond" w:hAnsi="Garamond"/>
          <w:bCs/>
          <w:sz w:val="22"/>
          <w:szCs w:val="22"/>
        </w:rPr>
        <w:t>nazivom</w:t>
      </w:r>
      <w:proofErr w:type="spellEnd"/>
      <w:r w:rsidR="00374660" w:rsidRPr="00D772D4">
        <w:rPr>
          <w:rFonts w:ascii="Garamond" w:hAnsi="Garamond"/>
          <w:bCs/>
          <w:sz w:val="22"/>
          <w:szCs w:val="22"/>
        </w:rPr>
        <w:t xml:space="preserve"> </w:t>
      </w:r>
      <w:proofErr w:type="gramStart"/>
      <w:r w:rsidR="00761952" w:rsidRPr="00D772D4">
        <w:rPr>
          <w:rFonts w:ascii="Garamond" w:hAnsi="Garamond"/>
          <w:bCs/>
          <w:sz w:val="22"/>
          <w:szCs w:val="22"/>
        </w:rPr>
        <w:t>»</w:t>
      </w:r>
      <w:r w:rsidR="00374660" w:rsidRPr="00D772D4">
        <w:rPr>
          <w:rFonts w:ascii="Garamond" w:hAnsi="Garamond"/>
          <w:bCs/>
          <w:i/>
          <w:sz w:val="22"/>
          <w:szCs w:val="22"/>
          <w:highlight w:val="yellow"/>
        </w:rPr>
        <w:t>(</w:t>
      </w:r>
      <w:proofErr w:type="spellStart"/>
      <w:proofErr w:type="gramEnd"/>
      <w:r w:rsidR="00374660" w:rsidRPr="00D772D4">
        <w:rPr>
          <w:rFonts w:ascii="Garamond" w:hAnsi="Garamond"/>
          <w:bCs/>
          <w:i/>
          <w:sz w:val="22"/>
          <w:szCs w:val="22"/>
          <w:highlight w:val="yellow"/>
        </w:rPr>
        <w:t>naziv</w:t>
      </w:r>
      <w:proofErr w:type="spellEnd"/>
      <w:r w:rsidR="00374660" w:rsidRPr="00D772D4">
        <w:rPr>
          <w:rFonts w:ascii="Garamond" w:hAnsi="Garamond"/>
          <w:bCs/>
          <w:i/>
          <w:sz w:val="22"/>
          <w:szCs w:val="22"/>
          <w:highlight w:val="yellow"/>
        </w:rPr>
        <w:t xml:space="preserve"> </w:t>
      </w:r>
      <w:proofErr w:type="spellStart"/>
      <w:r w:rsidR="00374660" w:rsidRPr="00D772D4">
        <w:rPr>
          <w:rFonts w:ascii="Garamond" w:hAnsi="Garamond"/>
          <w:bCs/>
          <w:i/>
          <w:sz w:val="22"/>
          <w:szCs w:val="22"/>
          <w:highlight w:val="yellow"/>
        </w:rPr>
        <w:t>izuma</w:t>
      </w:r>
      <w:proofErr w:type="spellEnd"/>
      <w:r w:rsidR="00374660" w:rsidRPr="00D772D4">
        <w:rPr>
          <w:rFonts w:ascii="Garamond" w:hAnsi="Garamond"/>
          <w:bCs/>
          <w:i/>
          <w:sz w:val="22"/>
          <w:szCs w:val="22"/>
          <w:highlight w:val="yellow"/>
        </w:rPr>
        <w:t xml:space="preserve"> </w:t>
      </w:r>
      <w:proofErr w:type="spellStart"/>
      <w:r w:rsidR="00374660" w:rsidRPr="00D772D4">
        <w:rPr>
          <w:rFonts w:ascii="Garamond" w:hAnsi="Garamond"/>
          <w:bCs/>
          <w:i/>
          <w:sz w:val="22"/>
          <w:szCs w:val="22"/>
          <w:highlight w:val="yellow"/>
        </w:rPr>
        <w:t>ali</w:t>
      </w:r>
      <w:proofErr w:type="spellEnd"/>
      <w:r w:rsidR="00374660" w:rsidRPr="00D772D4">
        <w:rPr>
          <w:rFonts w:ascii="Garamond" w:hAnsi="Garamond"/>
          <w:bCs/>
          <w:i/>
          <w:sz w:val="22"/>
          <w:szCs w:val="22"/>
          <w:highlight w:val="yellow"/>
        </w:rPr>
        <w:t xml:space="preserve"> </w:t>
      </w:r>
      <w:proofErr w:type="spellStart"/>
      <w:r w:rsidR="00374660" w:rsidRPr="00D772D4">
        <w:rPr>
          <w:rFonts w:ascii="Garamond" w:hAnsi="Garamond"/>
          <w:bCs/>
          <w:i/>
          <w:sz w:val="22"/>
          <w:szCs w:val="22"/>
          <w:highlight w:val="yellow"/>
        </w:rPr>
        <w:t>druge</w:t>
      </w:r>
      <w:proofErr w:type="spellEnd"/>
      <w:r w:rsidR="00374660" w:rsidRPr="00D772D4">
        <w:rPr>
          <w:rFonts w:ascii="Garamond" w:hAnsi="Garamond"/>
          <w:bCs/>
          <w:i/>
          <w:sz w:val="22"/>
          <w:szCs w:val="22"/>
          <w:highlight w:val="yellow"/>
        </w:rPr>
        <w:t xml:space="preserve"> </w:t>
      </w:r>
      <w:proofErr w:type="spellStart"/>
      <w:r w:rsidR="00374660" w:rsidRPr="00D772D4">
        <w:rPr>
          <w:rFonts w:ascii="Garamond" w:hAnsi="Garamond"/>
          <w:bCs/>
          <w:i/>
          <w:sz w:val="22"/>
          <w:szCs w:val="22"/>
          <w:highlight w:val="yellow"/>
        </w:rPr>
        <w:t>tehnologije</w:t>
      </w:r>
      <w:proofErr w:type="spellEnd"/>
      <w:r w:rsidR="00374660" w:rsidRPr="00D772D4">
        <w:rPr>
          <w:rFonts w:ascii="Garamond" w:hAnsi="Garamond"/>
          <w:bCs/>
          <w:i/>
          <w:sz w:val="22"/>
          <w:szCs w:val="22"/>
          <w:highlight w:val="yellow"/>
        </w:rPr>
        <w:t xml:space="preserve">, </w:t>
      </w:r>
      <w:proofErr w:type="spellStart"/>
      <w:r w:rsidR="00374660" w:rsidRPr="00D772D4">
        <w:rPr>
          <w:rFonts w:ascii="Garamond" w:hAnsi="Garamond"/>
          <w:bCs/>
          <w:i/>
          <w:sz w:val="22"/>
          <w:szCs w:val="22"/>
          <w:highlight w:val="yellow"/>
        </w:rPr>
        <w:t>če</w:t>
      </w:r>
      <w:proofErr w:type="spellEnd"/>
      <w:r w:rsidR="00374660" w:rsidRPr="00D772D4">
        <w:rPr>
          <w:rFonts w:ascii="Garamond" w:hAnsi="Garamond"/>
          <w:bCs/>
          <w:i/>
          <w:sz w:val="22"/>
          <w:szCs w:val="22"/>
          <w:highlight w:val="yellow"/>
        </w:rPr>
        <w:t xml:space="preserve"> je </w:t>
      </w:r>
      <w:proofErr w:type="spellStart"/>
      <w:r w:rsidR="00374660" w:rsidRPr="00D772D4">
        <w:rPr>
          <w:rFonts w:ascii="Garamond" w:hAnsi="Garamond"/>
          <w:bCs/>
          <w:i/>
          <w:sz w:val="22"/>
          <w:szCs w:val="22"/>
          <w:highlight w:val="yellow"/>
        </w:rPr>
        <w:t>sestavni</w:t>
      </w:r>
      <w:proofErr w:type="spellEnd"/>
      <w:r w:rsidR="00374660" w:rsidRPr="00D772D4">
        <w:rPr>
          <w:rFonts w:ascii="Garamond" w:hAnsi="Garamond"/>
          <w:bCs/>
          <w:i/>
          <w:sz w:val="22"/>
          <w:szCs w:val="22"/>
          <w:highlight w:val="yellow"/>
        </w:rPr>
        <w:t xml:space="preserve"> del </w:t>
      </w:r>
      <w:proofErr w:type="spellStart"/>
      <w:r w:rsidR="00374660" w:rsidRPr="00D772D4">
        <w:rPr>
          <w:rFonts w:ascii="Garamond" w:hAnsi="Garamond"/>
          <w:bCs/>
          <w:i/>
          <w:sz w:val="22"/>
          <w:szCs w:val="22"/>
          <w:highlight w:val="yellow"/>
        </w:rPr>
        <w:t>poslovnega</w:t>
      </w:r>
      <w:proofErr w:type="spellEnd"/>
      <w:r w:rsidR="00374660" w:rsidRPr="00D772D4">
        <w:rPr>
          <w:rFonts w:ascii="Garamond" w:hAnsi="Garamond"/>
          <w:bCs/>
          <w:i/>
          <w:sz w:val="22"/>
          <w:szCs w:val="22"/>
          <w:highlight w:val="yellow"/>
        </w:rPr>
        <w:t xml:space="preserve"> </w:t>
      </w:r>
      <w:proofErr w:type="spellStart"/>
      <w:r w:rsidR="00374660" w:rsidRPr="00D772D4">
        <w:rPr>
          <w:rFonts w:ascii="Garamond" w:hAnsi="Garamond"/>
          <w:bCs/>
          <w:i/>
          <w:sz w:val="22"/>
          <w:szCs w:val="22"/>
          <w:highlight w:val="yellow"/>
        </w:rPr>
        <w:t>sodelovanja</w:t>
      </w:r>
      <w:proofErr w:type="spellEnd"/>
      <w:r w:rsidR="00374660" w:rsidRPr="00D772D4">
        <w:rPr>
          <w:rFonts w:ascii="Garamond" w:hAnsi="Garamond"/>
          <w:bCs/>
          <w:i/>
          <w:sz w:val="22"/>
          <w:szCs w:val="22"/>
          <w:highlight w:val="yellow"/>
        </w:rPr>
        <w:t>)</w:t>
      </w:r>
      <w:r w:rsidR="00761952" w:rsidRPr="00D772D4">
        <w:rPr>
          <w:rFonts w:ascii="Garamond" w:hAnsi="Garamond"/>
          <w:bCs/>
          <w:i/>
          <w:sz w:val="22"/>
          <w:szCs w:val="22"/>
        </w:rPr>
        <w:t>«</w:t>
      </w:r>
      <w:r w:rsidRPr="00D772D4">
        <w:rPr>
          <w:rFonts w:ascii="Garamond" w:hAnsi="Garamond"/>
          <w:bCs/>
          <w:sz w:val="22"/>
          <w:szCs w:val="22"/>
        </w:rPr>
        <w:t xml:space="preserve"> in </w:t>
      </w:r>
      <w:proofErr w:type="spellStart"/>
      <w:r w:rsidRPr="00D772D4">
        <w:rPr>
          <w:rFonts w:ascii="Garamond" w:hAnsi="Garamond"/>
          <w:bCs/>
          <w:sz w:val="22"/>
          <w:szCs w:val="22"/>
        </w:rPr>
        <w:t>si</w:t>
      </w:r>
      <w:proofErr w:type="spellEnd"/>
      <w:r w:rsidRPr="00D772D4">
        <w:rPr>
          <w:rFonts w:ascii="Garamond" w:hAnsi="Garamond"/>
          <w:bCs/>
          <w:sz w:val="22"/>
          <w:szCs w:val="22"/>
        </w:rPr>
        <w:t xml:space="preserve"> </w:t>
      </w:r>
      <w:proofErr w:type="spellStart"/>
      <w:r w:rsidRPr="00D772D4">
        <w:rPr>
          <w:rFonts w:ascii="Garamond" w:hAnsi="Garamond"/>
          <w:bCs/>
          <w:sz w:val="22"/>
          <w:szCs w:val="22"/>
        </w:rPr>
        <w:t>želi</w:t>
      </w:r>
      <w:r w:rsidR="00761952" w:rsidRPr="00D772D4">
        <w:rPr>
          <w:rFonts w:ascii="Garamond" w:hAnsi="Garamond"/>
          <w:bCs/>
          <w:sz w:val="22"/>
          <w:szCs w:val="22"/>
        </w:rPr>
        <w:t>ta</w:t>
      </w:r>
      <w:proofErr w:type="spellEnd"/>
      <w:r w:rsidRPr="00D772D4">
        <w:rPr>
          <w:rFonts w:ascii="Garamond" w:hAnsi="Garamond"/>
          <w:bCs/>
          <w:sz w:val="22"/>
          <w:szCs w:val="22"/>
        </w:rPr>
        <w:t xml:space="preserve"> </w:t>
      </w:r>
      <w:proofErr w:type="spellStart"/>
      <w:r w:rsidRPr="00D772D4">
        <w:rPr>
          <w:rFonts w:ascii="Garamond" w:hAnsi="Garamond"/>
          <w:bCs/>
          <w:sz w:val="22"/>
          <w:szCs w:val="22"/>
        </w:rPr>
        <w:t>oceniti</w:t>
      </w:r>
      <w:proofErr w:type="spellEnd"/>
      <w:r w:rsidRPr="00D772D4">
        <w:rPr>
          <w:rFonts w:ascii="Garamond" w:hAnsi="Garamond"/>
          <w:bCs/>
          <w:sz w:val="22"/>
          <w:szCs w:val="22"/>
        </w:rPr>
        <w:t xml:space="preserve"> </w:t>
      </w:r>
      <w:proofErr w:type="spellStart"/>
      <w:r w:rsidRPr="00D772D4">
        <w:rPr>
          <w:rFonts w:ascii="Garamond" w:hAnsi="Garamond"/>
          <w:bCs/>
          <w:sz w:val="22"/>
          <w:szCs w:val="22"/>
        </w:rPr>
        <w:t>tehnične</w:t>
      </w:r>
      <w:proofErr w:type="spellEnd"/>
      <w:r w:rsidRPr="00D772D4">
        <w:rPr>
          <w:rFonts w:ascii="Garamond" w:hAnsi="Garamond"/>
          <w:bCs/>
          <w:sz w:val="22"/>
          <w:szCs w:val="22"/>
        </w:rPr>
        <w:t xml:space="preserve"> in </w:t>
      </w:r>
      <w:proofErr w:type="spellStart"/>
      <w:r w:rsidRPr="00D772D4">
        <w:rPr>
          <w:rFonts w:ascii="Garamond" w:hAnsi="Garamond"/>
          <w:bCs/>
          <w:sz w:val="22"/>
          <w:szCs w:val="22"/>
        </w:rPr>
        <w:t>ekonomske</w:t>
      </w:r>
      <w:proofErr w:type="spellEnd"/>
      <w:r w:rsidRPr="00D772D4">
        <w:rPr>
          <w:rFonts w:ascii="Garamond" w:hAnsi="Garamond"/>
          <w:bCs/>
          <w:sz w:val="22"/>
          <w:szCs w:val="22"/>
        </w:rPr>
        <w:t xml:space="preserve"> </w:t>
      </w:r>
      <w:proofErr w:type="spellStart"/>
      <w:r w:rsidRPr="00D772D4">
        <w:rPr>
          <w:rFonts w:ascii="Garamond" w:hAnsi="Garamond"/>
          <w:bCs/>
          <w:sz w:val="22"/>
          <w:szCs w:val="22"/>
        </w:rPr>
        <w:t>možnosti</w:t>
      </w:r>
      <w:proofErr w:type="spellEnd"/>
      <w:r w:rsidRPr="00D772D4">
        <w:rPr>
          <w:rFonts w:ascii="Garamond" w:hAnsi="Garamond"/>
          <w:bCs/>
          <w:sz w:val="22"/>
          <w:szCs w:val="22"/>
        </w:rPr>
        <w:t xml:space="preserve"> </w:t>
      </w:r>
      <w:proofErr w:type="spellStart"/>
      <w:r w:rsidRPr="00D772D4">
        <w:rPr>
          <w:rFonts w:ascii="Garamond" w:hAnsi="Garamond"/>
          <w:bCs/>
          <w:sz w:val="22"/>
          <w:szCs w:val="22"/>
        </w:rPr>
        <w:t>uporabe</w:t>
      </w:r>
      <w:proofErr w:type="spellEnd"/>
      <w:r w:rsidRPr="00D772D4">
        <w:rPr>
          <w:rFonts w:ascii="Garamond" w:hAnsi="Garamond"/>
          <w:bCs/>
          <w:sz w:val="22"/>
          <w:szCs w:val="22"/>
        </w:rPr>
        <w:t xml:space="preserve"> </w:t>
      </w:r>
      <w:proofErr w:type="spellStart"/>
      <w:r w:rsidRPr="00D772D4">
        <w:rPr>
          <w:rFonts w:ascii="Garamond" w:hAnsi="Garamond"/>
          <w:bCs/>
          <w:sz w:val="22"/>
          <w:szCs w:val="22"/>
        </w:rPr>
        <w:t>Izuma</w:t>
      </w:r>
      <w:proofErr w:type="spellEnd"/>
      <w:r w:rsidRPr="00D772D4">
        <w:rPr>
          <w:rFonts w:ascii="Garamond" w:hAnsi="Garamond"/>
          <w:bCs/>
          <w:sz w:val="22"/>
          <w:szCs w:val="22"/>
        </w:rPr>
        <w:t xml:space="preserve"> (</w:t>
      </w:r>
      <w:r w:rsidR="00761952" w:rsidRPr="00D772D4">
        <w:rPr>
          <w:rFonts w:ascii="Garamond" w:hAnsi="Garamond"/>
          <w:bCs/>
          <w:sz w:val="22"/>
          <w:szCs w:val="22"/>
        </w:rPr>
        <w:t xml:space="preserve">v </w:t>
      </w:r>
      <w:proofErr w:type="spellStart"/>
      <w:r w:rsidR="00761952" w:rsidRPr="00D772D4">
        <w:rPr>
          <w:rFonts w:ascii="Garamond" w:hAnsi="Garamond"/>
          <w:bCs/>
          <w:sz w:val="22"/>
          <w:szCs w:val="22"/>
        </w:rPr>
        <w:t>nadaljevanju</w:t>
      </w:r>
      <w:proofErr w:type="spellEnd"/>
      <w:r w:rsidR="00761952" w:rsidRPr="00D772D4">
        <w:rPr>
          <w:rFonts w:ascii="Garamond" w:hAnsi="Garamond"/>
          <w:bCs/>
          <w:sz w:val="22"/>
          <w:szCs w:val="22"/>
        </w:rPr>
        <w:t xml:space="preserve">: </w:t>
      </w:r>
      <w:proofErr w:type="spellStart"/>
      <w:r w:rsidRPr="00D772D4">
        <w:rPr>
          <w:rFonts w:ascii="Garamond" w:hAnsi="Garamond"/>
          <w:b/>
          <w:bCs/>
          <w:sz w:val="22"/>
          <w:szCs w:val="22"/>
        </w:rPr>
        <w:t>Namen</w:t>
      </w:r>
      <w:proofErr w:type="spellEnd"/>
      <w:r w:rsidRPr="00D772D4">
        <w:rPr>
          <w:rFonts w:ascii="Garamond" w:hAnsi="Garamond"/>
          <w:b/>
          <w:bCs/>
          <w:sz w:val="22"/>
          <w:szCs w:val="22"/>
        </w:rPr>
        <w:t xml:space="preserve"> </w:t>
      </w:r>
      <w:proofErr w:type="spellStart"/>
      <w:r w:rsidRPr="00D772D4">
        <w:rPr>
          <w:rFonts w:ascii="Garamond" w:hAnsi="Garamond"/>
          <w:b/>
          <w:bCs/>
          <w:sz w:val="22"/>
          <w:szCs w:val="22"/>
        </w:rPr>
        <w:t>uporabe</w:t>
      </w:r>
      <w:proofErr w:type="spellEnd"/>
      <w:r w:rsidR="0098044B">
        <w:rPr>
          <w:rFonts w:ascii="Garamond" w:hAnsi="Garamond"/>
          <w:bCs/>
          <w:sz w:val="22"/>
          <w:szCs w:val="22"/>
        </w:rPr>
        <w:t>).</w:t>
      </w:r>
      <w:r w:rsidRPr="00D772D4">
        <w:rPr>
          <w:rFonts w:ascii="Garamond" w:hAnsi="Garamond"/>
          <w:bCs/>
          <w:sz w:val="22"/>
          <w:szCs w:val="22"/>
        </w:rPr>
        <w:t xml:space="preserve"> </w:t>
      </w:r>
    </w:p>
    <w:p w14:paraId="5A619AFF" w14:textId="4F8067DF" w:rsidR="0098044B" w:rsidRPr="0098044B" w:rsidRDefault="0098044B" w:rsidP="0098044B">
      <w:pPr>
        <w:pStyle w:val="Odstavekseznama"/>
        <w:spacing w:before="120" w:after="120"/>
        <w:ind w:left="0" w:firstLine="709"/>
        <w:jc w:val="both"/>
        <w:rPr>
          <w:rFonts w:ascii="Garamond" w:hAnsi="Garamond"/>
          <w:bCs/>
          <w:sz w:val="22"/>
          <w:szCs w:val="22"/>
        </w:rPr>
      </w:pPr>
      <w:r w:rsidRPr="0098044B">
        <w:rPr>
          <w:rFonts w:ascii="Garamond" w:hAnsi="Garamond"/>
          <w:bCs/>
          <w:sz w:val="22"/>
          <w:szCs w:val="22"/>
        </w:rPr>
        <w:t xml:space="preserve">GLEDE NA TO, da </w:t>
      </w:r>
      <w:proofErr w:type="spellStart"/>
      <w:r w:rsidRPr="0098044B">
        <w:rPr>
          <w:rFonts w:ascii="Garamond" w:hAnsi="Garamond"/>
          <w:bCs/>
          <w:sz w:val="22"/>
          <w:szCs w:val="22"/>
        </w:rPr>
        <w:t>bo</w:t>
      </w:r>
      <w:proofErr w:type="spellEnd"/>
      <w:r w:rsidRPr="0098044B">
        <w:rPr>
          <w:rFonts w:ascii="Garamond" w:hAnsi="Garamond"/>
          <w:bCs/>
          <w:sz w:val="22"/>
          <w:szCs w:val="22"/>
        </w:rPr>
        <w:t xml:space="preserve"> v </w:t>
      </w:r>
      <w:proofErr w:type="spellStart"/>
      <w:r w:rsidRPr="0098044B">
        <w:rPr>
          <w:rFonts w:ascii="Garamond" w:hAnsi="Garamond"/>
          <w:bCs/>
          <w:sz w:val="22"/>
          <w:szCs w:val="22"/>
        </w:rPr>
        <w:t>okviru</w:t>
      </w:r>
      <w:proofErr w:type="spellEnd"/>
      <w:r w:rsidRPr="0098044B">
        <w:rPr>
          <w:rFonts w:ascii="Garamond" w:hAnsi="Garamond"/>
          <w:bCs/>
          <w:sz w:val="22"/>
          <w:szCs w:val="22"/>
        </w:rPr>
        <w:t xml:space="preserve"> </w:t>
      </w:r>
      <w:proofErr w:type="spellStart"/>
      <w:r w:rsidRPr="0098044B">
        <w:rPr>
          <w:rFonts w:ascii="Garamond" w:hAnsi="Garamond"/>
          <w:bCs/>
          <w:sz w:val="22"/>
          <w:szCs w:val="22"/>
        </w:rPr>
        <w:t>ocenjevanja</w:t>
      </w:r>
      <w:proofErr w:type="spellEnd"/>
      <w:r w:rsidRPr="0098044B">
        <w:rPr>
          <w:rFonts w:ascii="Garamond" w:hAnsi="Garamond"/>
          <w:bCs/>
          <w:sz w:val="22"/>
          <w:szCs w:val="22"/>
        </w:rPr>
        <w:t xml:space="preserve"> </w:t>
      </w:r>
      <w:proofErr w:type="spellStart"/>
      <w:r w:rsidRPr="0098044B">
        <w:rPr>
          <w:rFonts w:ascii="Garamond" w:hAnsi="Garamond"/>
          <w:bCs/>
          <w:sz w:val="22"/>
          <w:szCs w:val="22"/>
        </w:rPr>
        <w:t>možnosti</w:t>
      </w:r>
      <w:proofErr w:type="spellEnd"/>
      <w:r w:rsidRPr="0098044B">
        <w:rPr>
          <w:rFonts w:ascii="Garamond" w:hAnsi="Garamond"/>
          <w:bCs/>
          <w:sz w:val="22"/>
          <w:szCs w:val="22"/>
        </w:rPr>
        <w:t xml:space="preserve"> za </w:t>
      </w:r>
      <w:proofErr w:type="spellStart"/>
      <w:r w:rsidRPr="0098044B">
        <w:rPr>
          <w:rFonts w:ascii="Garamond" w:hAnsi="Garamond"/>
          <w:bCs/>
          <w:sz w:val="22"/>
          <w:szCs w:val="22"/>
        </w:rPr>
        <w:t>m</w:t>
      </w:r>
      <w:r>
        <w:rPr>
          <w:rFonts w:ascii="Garamond" w:hAnsi="Garamond"/>
          <w:bCs/>
          <w:sz w:val="22"/>
          <w:szCs w:val="22"/>
        </w:rPr>
        <w:t>edsebojno</w:t>
      </w:r>
      <w:proofErr w:type="spellEnd"/>
      <w:r>
        <w:rPr>
          <w:rFonts w:ascii="Garamond" w:hAnsi="Garamond"/>
          <w:bCs/>
          <w:sz w:val="22"/>
          <w:szCs w:val="22"/>
        </w:rPr>
        <w:t xml:space="preserve"> </w:t>
      </w:r>
      <w:proofErr w:type="spellStart"/>
      <w:r>
        <w:rPr>
          <w:rFonts w:ascii="Garamond" w:hAnsi="Garamond"/>
          <w:bCs/>
          <w:sz w:val="22"/>
          <w:szCs w:val="22"/>
        </w:rPr>
        <w:t>sodelovanje</w:t>
      </w:r>
      <w:proofErr w:type="spellEnd"/>
      <w:r>
        <w:rPr>
          <w:rFonts w:ascii="Garamond" w:hAnsi="Garamond"/>
          <w:bCs/>
          <w:sz w:val="22"/>
          <w:szCs w:val="22"/>
        </w:rPr>
        <w:t xml:space="preserve"> </w:t>
      </w:r>
      <w:proofErr w:type="spellStart"/>
      <w:r>
        <w:rPr>
          <w:rFonts w:ascii="Garamond" w:hAnsi="Garamond"/>
          <w:bCs/>
          <w:sz w:val="22"/>
          <w:szCs w:val="22"/>
        </w:rPr>
        <w:t>prišlo</w:t>
      </w:r>
      <w:proofErr w:type="spellEnd"/>
      <w:r>
        <w:rPr>
          <w:rFonts w:ascii="Garamond" w:hAnsi="Garamond"/>
          <w:bCs/>
          <w:sz w:val="22"/>
          <w:szCs w:val="22"/>
        </w:rPr>
        <w:t xml:space="preserve"> do </w:t>
      </w:r>
      <w:proofErr w:type="spellStart"/>
      <w:r w:rsidR="00E452AE">
        <w:rPr>
          <w:rFonts w:ascii="Garamond" w:hAnsi="Garamond"/>
          <w:bCs/>
          <w:sz w:val="22"/>
          <w:szCs w:val="22"/>
        </w:rPr>
        <w:t>vzajemne</w:t>
      </w:r>
      <w:proofErr w:type="spellEnd"/>
      <w:r w:rsidR="00E452AE">
        <w:rPr>
          <w:rFonts w:ascii="Garamond" w:hAnsi="Garamond"/>
          <w:bCs/>
          <w:sz w:val="22"/>
          <w:szCs w:val="22"/>
        </w:rPr>
        <w:t xml:space="preserve"> </w:t>
      </w:r>
      <w:proofErr w:type="spellStart"/>
      <w:r w:rsidRPr="0098044B">
        <w:rPr>
          <w:rFonts w:ascii="Garamond" w:hAnsi="Garamond"/>
          <w:bCs/>
          <w:sz w:val="22"/>
          <w:szCs w:val="22"/>
        </w:rPr>
        <w:t>izmenjave</w:t>
      </w:r>
      <w:proofErr w:type="spellEnd"/>
      <w:r w:rsidRPr="0098044B">
        <w:rPr>
          <w:rFonts w:ascii="Garamond" w:hAnsi="Garamond"/>
          <w:bCs/>
          <w:sz w:val="22"/>
          <w:szCs w:val="22"/>
        </w:rPr>
        <w:t xml:space="preserve"> </w:t>
      </w:r>
      <w:proofErr w:type="spellStart"/>
      <w:r w:rsidRPr="0098044B">
        <w:rPr>
          <w:rFonts w:ascii="Garamond" w:hAnsi="Garamond"/>
          <w:bCs/>
          <w:sz w:val="22"/>
          <w:szCs w:val="22"/>
        </w:rPr>
        <w:t>idej</w:t>
      </w:r>
      <w:proofErr w:type="spellEnd"/>
      <w:r w:rsidRPr="0098044B">
        <w:rPr>
          <w:rFonts w:ascii="Garamond" w:hAnsi="Garamond"/>
          <w:bCs/>
          <w:sz w:val="22"/>
          <w:szCs w:val="22"/>
        </w:rPr>
        <w:t xml:space="preserve"> </w:t>
      </w:r>
      <w:proofErr w:type="spellStart"/>
      <w:r w:rsidRPr="0098044B">
        <w:rPr>
          <w:rFonts w:ascii="Garamond" w:hAnsi="Garamond"/>
          <w:bCs/>
          <w:sz w:val="22"/>
          <w:szCs w:val="22"/>
        </w:rPr>
        <w:t>ter</w:t>
      </w:r>
      <w:proofErr w:type="spellEnd"/>
      <w:r w:rsidRPr="0098044B">
        <w:rPr>
          <w:rFonts w:ascii="Garamond" w:hAnsi="Garamond"/>
          <w:bCs/>
          <w:sz w:val="22"/>
          <w:szCs w:val="22"/>
        </w:rPr>
        <w:t xml:space="preserve"> do </w:t>
      </w:r>
      <w:proofErr w:type="spellStart"/>
      <w:r w:rsidRPr="0098044B">
        <w:rPr>
          <w:rFonts w:ascii="Garamond" w:hAnsi="Garamond"/>
          <w:bCs/>
          <w:sz w:val="22"/>
          <w:szCs w:val="22"/>
        </w:rPr>
        <w:t>razkritja</w:t>
      </w:r>
      <w:proofErr w:type="spellEnd"/>
      <w:r w:rsidRPr="0098044B">
        <w:rPr>
          <w:rFonts w:ascii="Garamond" w:hAnsi="Garamond"/>
          <w:bCs/>
          <w:sz w:val="22"/>
          <w:szCs w:val="22"/>
        </w:rPr>
        <w:t xml:space="preserve"> </w:t>
      </w:r>
      <w:proofErr w:type="spellStart"/>
      <w:r w:rsidRPr="0098044B">
        <w:rPr>
          <w:rFonts w:ascii="Garamond" w:hAnsi="Garamond"/>
          <w:bCs/>
          <w:sz w:val="22"/>
          <w:szCs w:val="22"/>
        </w:rPr>
        <w:t>informacij</w:t>
      </w:r>
      <w:proofErr w:type="spellEnd"/>
      <w:r w:rsidRPr="0098044B">
        <w:rPr>
          <w:rFonts w:ascii="Garamond" w:hAnsi="Garamond"/>
          <w:bCs/>
          <w:sz w:val="22"/>
          <w:szCs w:val="22"/>
        </w:rPr>
        <w:t xml:space="preserve"> </w:t>
      </w:r>
      <w:r w:rsidRPr="0098044B">
        <w:rPr>
          <w:rFonts w:ascii="Garamond" w:hAnsi="Garamond"/>
          <w:bCs/>
          <w:sz w:val="22"/>
          <w:szCs w:val="22"/>
          <w:highlight w:val="yellow"/>
        </w:rPr>
        <w:t>(</w:t>
      </w:r>
      <w:proofErr w:type="spellStart"/>
      <w:r w:rsidRPr="00FD4857">
        <w:rPr>
          <w:rFonts w:ascii="Garamond" w:hAnsi="Garamond"/>
          <w:bCs/>
          <w:i/>
          <w:sz w:val="22"/>
          <w:szCs w:val="22"/>
          <w:highlight w:val="yellow"/>
        </w:rPr>
        <w:t>opcijsko</w:t>
      </w:r>
      <w:proofErr w:type="spellEnd"/>
      <w:r w:rsidRPr="00FD4857">
        <w:rPr>
          <w:rFonts w:ascii="Garamond" w:hAnsi="Garamond"/>
          <w:bCs/>
          <w:i/>
          <w:sz w:val="22"/>
          <w:szCs w:val="22"/>
          <w:highlight w:val="yellow"/>
        </w:rPr>
        <w:t xml:space="preserve">, </w:t>
      </w:r>
      <w:proofErr w:type="spellStart"/>
      <w:r w:rsidRPr="00FD4857">
        <w:rPr>
          <w:rFonts w:ascii="Garamond" w:hAnsi="Garamond"/>
          <w:bCs/>
          <w:i/>
          <w:sz w:val="22"/>
          <w:szCs w:val="22"/>
          <w:highlight w:val="yellow"/>
        </w:rPr>
        <w:t>če</w:t>
      </w:r>
      <w:proofErr w:type="spellEnd"/>
      <w:r w:rsidRPr="00FD4857">
        <w:rPr>
          <w:rFonts w:ascii="Garamond" w:hAnsi="Garamond"/>
          <w:bCs/>
          <w:i/>
          <w:sz w:val="22"/>
          <w:szCs w:val="22"/>
          <w:highlight w:val="yellow"/>
        </w:rPr>
        <w:t xml:space="preserve"> </w:t>
      </w:r>
      <w:proofErr w:type="spellStart"/>
      <w:r w:rsidRPr="00FD4857">
        <w:rPr>
          <w:rFonts w:ascii="Garamond" w:hAnsi="Garamond"/>
          <w:bCs/>
          <w:i/>
          <w:sz w:val="22"/>
          <w:szCs w:val="22"/>
          <w:highlight w:val="yellow"/>
        </w:rPr>
        <w:t>ustreza</w:t>
      </w:r>
      <w:proofErr w:type="spellEnd"/>
      <w:r w:rsidRPr="00FD4857">
        <w:rPr>
          <w:rFonts w:ascii="Garamond" w:hAnsi="Garamond"/>
          <w:bCs/>
          <w:i/>
          <w:sz w:val="22"/>
          <w:szCs w:val="22"/>
          <w:highlight w:val="yellow"/>
        </w:rPr>
        <w:t xml:space="preserve"> </w:t>
      </w:r>
      <w:proofErr w:type="spellStart"/>
      <w:r w:rsidRPr="00FD4857">
        <w:rPr>
          <w:rFonts w:ascii="Garamond" w:hAnsi="Garamond"/>
          <w:bCs/>
          <w:i/>
          <w:sz w:val="22"/>
          <w:szCs w:val="22"/>
          <w:highlight w:val="yellow"/>
        </w:rPr>
        <w:t>obsegu</w:t>
      </w:r>
      <w:proofErr w:type="spellEnd"/>
      <w:r w:rsidRPr="00FD4857">
        <w:rPr>
          <w:rFonts w:ascii="Garamond" w:hAnsi="Garamond"/>
          <w:bCs/>
          <w:i/>
          <w:sz w:val="22"/>
          <w:szCs w:val="22"/>
          <w:highlight w:val="yellow"/>
        </w:rPr>
        <w:t xml:space="preserve"> </w:t>
      </w:r>
      <w:proofErr w:type="spellStart"/>
      <w:r w:rsidRPr="00FD4857">
        <w:rPr>
          <w:rFonts w:ascii="Garamond" w:hAnsi="Garamond"/>
          <w:bCs/>
          <w:i/>
          <w:sz w:val="22"/>
          <w:szCs w:val="22"/>
          <w:highlight w:val="yellow"/>
        </w:rPr>
        <w:t>sodelovanja</w:t>
      </w:r>
      <w:proofErr w:type="spellEnd"/>
      <w:r w:rsidRPr="0098044B">
        <w:rPr>
          <w:rFonts w:ascii="Garamond" w:hAnsi="Garamond"/>
          <w:bCs/>
          <w:sz w:val="22"/>
          <w:szCs w:val="22"/>
          <w:highlight w:val="yellow"/>
        </w:rPr>
        <w:t xml:space="preserve">: in </w:t>
      </w:r>
      <w:proofErr w:type="spellStart"/>
      <w:r w:rsidRPr="0098044B">
        <w:rPr>
          <w:rFonts w:ascii="Garamond" w:hAnsi="Garamond"/>
          <w:bCs/>
          <w:sz w:val="22"/>
          <w:szCs w:val="22"/>
          <w:highlight w:val="yellow"/>
        </w:rPr>
        <w:t>materialov</w:t>
      </w:r>
      <w:proofErr w:type="spellEnd"/>
      <w:r w:rsidRPr="0098044B">
        <w:rPr>
          <w:rFonts w:ascii="Garamond" w:hAnsi="Garamond"/>
          <w:bCs/>
          <w:sz w:val="22"/>
          <w:szCs w:val="22"/>
          <w:highlight w:val="yellow"/>
        </w:rPr>
        <w:t>)</w:t>
      </w:r>
      <w:r w:rsidRPr="0098044B">
        <w:rPr>
          <w:rFonts w:ascii="Garamond" w:hAnsi="Garamond"/>
          <w:bCs/>
          <w:sz w:val="22"/>
          <w:szCs w:val="22"/>
        </w:rPr>
        <w:t xml:space="preserve">, </w:t>
      </w:r>
      <w:proofErr w:type="spellStart"/>
      <w:r w:rsidRPr="0098044B">
        <w:rPr>
          <w:rFonts w:ascii="Garamond" w:hAnsi="Garamond"/>
          <w:bCs/>
          <w:sz w:val="22"/>
          <w:szCs w:val="22"/>
        </w:rPr>
        <w:t>ki</w:t>
      </w:r>
      <w:proofErr w:type="spellEnd"/>
      <w:r w:rsidRPr="0098044B">
        <w:rPr>
          <w:rFonts w:ascii="Garamond" w:hAnsi="Garamond"/>
          <w:bCs/>
          <w:sz w:val="22"/>
          <w:szCs w:val="22"/>
        </w:rPr>
        <w:t xml:space="preserve"> </w:t>
      </w:r>
      <w:proofErr w:type="spellStart"/>
      <w:r w:rsidRPr="0098044B">
        <w:rPr>
          <w:rFonts w:ascii="Garamond" w:hAnsi="Garamond"/>
          <w:bCs/>
          <w:sz w:val="22"/>
          <w:szCs w:val="22"/>
        </w:rPr>
        <w:t>jih</w:t>
      </w:r>
      <w:proofErr w:type="spellEnd"/>
      <w:r w:rsidRPr="0098044B">
        <w:rPr>
          <w:rFonts w:ascii="Garamond" w:hAnsi="Garamond"/>
          <w:bCs/>
          <w:sz w:val="22"/>
          <w:szCs w:val="22"/>
        </w:rPr>
        <w:t xml:space="preserve"> </w:t>
      </w:r>
      <w:proofErr w:type="spellStart"/>
      <w:r w:rsidRPr="0098044B">
        <w:rPr>
          <w:rFonts w:ascii="Garamond" w:hAnsi="Garamond"/>
          <w:bCs/>
          <w:sz w:val="22"/>
          <w:szCs w:val="22"/>
        </w:rPr>
        <w:t>Stranki</w:t>
      </w:r>
      <w:proofErr w:type="spellEnd"/>
      <w:r w:rsidRPr="0098044B">
        <w:rPr>
          <w:rFonts w:ascii="Garamond" w:hAnsi="Garamond"/>
          <w:bCs/>
          <w:sz w:val="22"/>
          <w:szCs w:val="22"/>
        </w:rPr>
        <w:t xml:space="preserve"> </w:t>
      </w:r>
      <w:proofErr w:type="spellStart"/>
      <w:r w:rsidRPr="0098044B">
        <w:rPr>
          <w:rFonts w:ascii="Garamond" w:hAnsi="Garamond"/>
          <w:bCs/>
          <w:sz w:val="22"/>
          <w:szCs w:val="22"/>
        </w:rPr>
        <w:t>vse</w:t>
      </w:r>
      <w:proofErr w:type="spellEnd"/>
      <w:r w:rsidRPr="0098044B">
        <w:rPr>
          <w:rFonts w:ascii="Garamond" w:hAnsi="Garamond"/>
          <w:bCs/>
          <w:sz w:val="22"/>
          <w:szCs w:val="22"/>
        </w:rPr>
        <w:t xml:space="preserve"> </w:t>
      </w:r>
      <w:proofErr w:type="spellStart"/>
      <w:r w:rsidRPr="0098044B">
        <w:rPr>
          <w:rFonts w:ascii="Garamond" w:hAnsi="Garamond"/>
          <w:bCs/>
          <w:sz w:val="22"/>
          <w:szCs w:val="22"/>
        </w:rPr>
        <w:t>štejeta</w:t>
      </w:r>
      <w:proofErr w:type="spellEnd"/>
      <w:r w:rsidRPr="0098044B">
        <w:rPr>
          <w:rFonts w:ascii="Garamond" w:hAnsi="Garamond"/>
          <w:bCs/>
          <w:sz w:val="22"/>
          <w:szCs w:val="22"/>
        </w:rPr>
        <w:t xml:space="preserve"> za </w:t>
      </w:r>
      <w:proofErr w:type="spellStart"/>
      <w:r w:rsidRPr="0098044B">
        <w:rPr>
          <w:rFonts w:ascii="Garamond" w:hAnsi="Garamond"/>
          <w:bCs/>
          <w:sz w:val="22"/>
          <w:szCs w:val="22"/>
        </w:rPr>
        <w:t>zaupne</w:t>
      </w:r>
      <w:proofErr w:type="spellEnd"/>
      <w:r w:rsidRPr="0098044B">
        <w:rPr>
          <w:rFonts w:ascii="Garamond" w:hAnsi="Garamond"/>
          <w:bCs/>
          <w:sz w:val="22"/>
          <w:szCs w:val="22"/>
        </w:rPr>
        <w:t xml:space="preserve"> in </w:t>
      </w:r>
      <w:proofErr w:type="spellStart"/>
      <w:r w:rsidRPr="0098044B">
        <w:rPr>
          <w:rFonts w:ascii="Garamond" w:hAnsi="Garamond"/>
          <w:bCs/>
          <w:sz w:val="22"/>
          <w:szCs w:val="22"/>
        </w:rPr>
        <w:t>svoje</w:t>
      </w:r>
      <w:proofErr w:type="spellEnd"/>
      <w:r w:rsidRPr="0098044B">
        <w:rPr>
          <w:rFonts w:ascii="Garamond" w:hAnsi="Garamond"/>
          <w:bCs/>
          <w:sz w:val="22"/>
          <w:szCs w:val="22"/>
        </w:rPr>
        <w:t>.</w:t>
      </w:r>
    </w:p>
    <w:p w14:paraId="4CEB9382" w14:textId="6A393B47" w:rsidR="00940BEA" w:rsidRPr="004758C4" w:rsidRDefault="00F90DE1" w:rsidP="00FD4857">
      <w:pPr>
        <w:spacing w:before="360" w:after="720"/>
        <w:ind w:firstLine="708"/>
        <w:jc w:val="both"/>
        <w:rPr>
          <w:rFonts w:ascii="Garamond" w:eastAsia="Times New Roman" w:hAnsi="Garamond" w:cs="Times New Roman"/>
          <w:bCs/>
        </w:rPr>
      </w:pPr>
      <w:r>
        <w:rPr>
          <w:rFonts w:ascii="Garamond" w:eastAsia="Times New Roman" w:hAnsi="Garamond" w:cs="Times New Roman"/>
          <w:bCs/>
        </w:rPr>
        <w:t>ZARADI TEGA se Stranki</w:t>
      </w:r>
      <w:r w:rsidR="00940BEA" w:rsidRPr="00940BEA">
        <w:rPr>
          <w:rFonts w:ascii="Garamond" w:eastAsia="Times New Roman" w:hAnsi="Garamond" w:cs="Times New Roman"/>
          <w:bCs/>
        </w:rPr>
        <w:t xml:space="preserve"> v zvezi z razkrivanjem Zaupnih inf</w:t>
      </w:r>
      <w:r>
        <w:rPr>
          <w:rFonts w:ascii="Garamond" w:eastAsia="Times New Roman" w:hAnsi="Garamond" w:cs="Times New Roman"/>
          <w:bCs/>
        </w:rPr>
        <w:t>ormacij (kot so opredeljene s tem</w:t>
      </w:r>
      <w:r w:rsidR="00940BEA" w:rsidRPr="00940BEA">
        <w:rPr>
          <w:rFonts w:ascii="Garamond" w:eastAsia="Times New Roman" w:hAnsi="Garamond" w:cs="Times New Roman"/>
          <w:bCs/>
        </w:rPr>
        <w:t xml:space="preserve"> </w:t>
      </w:r>
      <w:r w:rsidR="00D772D4">
        <w:rPr>
          <w:rFonts w:ascii="Garamond" w:eastAsia="Times New Roman" w:hAnsi="Garamond" w:cs="Times New Roman"/>
          <w:bCs/>
        </w:rPr>
        <w:t>s</w:t>
      </w:r>
      <w:r>
        <w:rPr>
          <w:rFonts w:ascii="Garamond" w:eastAsia="Times New Roman" w:hAnsi="Garamond" w:cs="Times New Roman"/>
          <w:bCs/>
        </w:rPr>
        <w:t>porazumom</w:t>
      </w:r>
      <w:r w:rsidR="00D772D4">
        <w:rPr>
          <w:rFonts w:ascii="Garamond" w:eastAsia="Times New Roman" w:hAnsi="Garamond" w:cs="Times New Roman"/>
          <w:bCs/>
        </w:rPr>
        <w:t>) dogovorita,</w:t>
      </w:r>
      <w:r w:rsidR="00940BEA" w:rsidRPr="00940BEA">
        <w:rPr>
          <w:rFonts w:ascii="Garamond" w:eastAsia="Times New Roman" w:hAnsi="Garamond" w:cs="Times New Roman"/>
          <w:bCs/>
        </w:rPr>
        <w:t xml:space="preserve"> kot sledi:  </w:t>
      </w:r>
    </w:p>
    <w:p w14:paraId="00083EE9" w14:textId="77777777" w:rsidR="00F90DE1" w:rsidRPr="004758C4" w:rsidRDefault="00F90DE1" w:rsidP="00F90DE1">
      <w:pPr>
        <w:pStyle w:val="Default"/>
        <w:numPr>
          <w:ilvl w:val="0"/>
          <w:numId w:val="19"/>
        </w:numPr>
        <w:spacing w:before="40" w:after="40"/>
        <w:jc w:val="both"/>
        <w:rPr>
          <w:rFonts w:ascii="Garamond" w:hAnsi="Garamond"/>
          <w:b/>
          <w:sz w:val="22"/>
          <w:szCs w:val="22"/>
        </w:rPr>
      </w:pPr>
      <w:r>
        <w:rPr>
          <w:rFonts w:ascii="Garamond" w:hAnsi="Garamond"/>
          <w:b/>
          <w:sz w:val="22"/>
          <w:szCs w:val="22"/>
        </w:rPr>
        <w:t>Zaupne informacije</w:t>
      </w:r>
    </w:p>
    <w:p w14:paraId="57621BCD" w14:textId="0CB1227B" w:rsidR="00F90DE1" w:rsidRPr="004758C4" w:rsidRDefault="00F90DE1" w:rsidP="00F90DE1">
      <w:pPr>
        <w:pStyle w:val="Default"/>
        <w:spacing w:after="40"/>
        <w:jc w:val="both"/>
        <w:rPr>
          <w:rFonts w:ascii="Garamond" w:hAnsi="Garamond"/>
          <w:sz w:val="22"/>
          <w:szCs w:val="22"/>
        </w:rPr>
      </w:pPr>
      <w:r w:rsidRPr="004758C4">
        <w:rPr>
          <w:rFonts w:ascii="Garamond" w:hAnsi="Garamond"/>
          <w:sz w:val="22"/>
          <w:szCs w:val="22"/>
        </w:rPr>
        <w:t xml:space="preserve">Izraz </w:t>
      </w:r>
      <w:r w:rsidRPr="004758C4">
        <w:rPr>
          <w:rFonts w:ascii="Garamond" w:hAnsi="Garamond"/>
          <w:b/>
          <w:sz w:val="22"/>
          <w:szCs w:val="22"/>
        </w:rPr>
        <w:t>»</w:t>
      </w:r>
      <w:r w:rsidRPr="002648D1">
        <w:rPr>
          <w:rFonts w:ascii="Garamond" w:hAnsi="Garamond"/>
          <w:b/>
          <w:sz w:val="22"/>
          <w:szCs w:val="22"/>
        </w:rPr>
        <w:t>Zaupne informacije</w:t>
      </w:r>
      <w:r w:rsidRPr="004758C4">
        <w:rPr>
          <w:rFonts w:ascii="Garamond" w:hAnsi="Garamond"/>
          <w:sz w:val="22"/>
          <w:szCs w:val="22"/>
        </w:rPr>
        <w:t>« pomeni katere koli in/ali vse tehnične, poslovne, znanstvene in druge podatke, postopke, listine in druge informacije</w:t>
      </w:r>
      <w:r>
        <w:rPr>
          <w:rFonts w:ascii="Garamond" w:hAnsi="Garamond"/>
          <w:sz w:val="22"/>
          <w:szCs w:val="22"/>
        </w:rPr>
        <w:t>,</w:t>
      </w:r>
      <w:r w:rsidRPr="004758C4">
        <w:rPr>
          <w:rFonts w:ascii="Garamond" w:hAnsi="Garamond"/>
          <w:sz w:val="22"/>
          <w:szCs w:val="22"/>
        </w:rPr>
        <w:t xml:space="preserve"> podane v kateri koli obliki</w:t>
      </w:r>
      <w:r>
        <w:rPr>
          <w:rFonts w:ascii="Garamond" w:hAnsi="Garamond"/>
          <w:sz w:val="22"/>
          <w:szCs w:val="22"/>
        </w:rPr>
        <w:t>,</w:t>
      </w:r>
      <w:r w:rsidRPr="004758C4">
        <w:rPr>
          <w:rFonts w:ascii="Garamond" w:hAnsi="Garamond"/>
          <w:sz w:val="22"/>
          <w:szCs w:val="22"/>
        </w:rPr>
        <w:t xml:space="preserve"> ter vse fizične predmete (vključno s, in brez omejitev, primerki in</w:t>
      </w:r>
      <w:r>
        <w:rPr>
          <w:rFonts w:ascii="Garamond" w:hAnsi="Garamond"/>
          <w:sz w:val="22"/>
          <w:szCs w:val="22"/>
        </w:rPr>
        <w:t xml:space="preserve"> z</w:t>
      </w:r>
      <w:r w:rsidR="001E20AF">
        <w:rPr>
          <w:rFonts w:ascii="Garamond" w:hAnsi="Garamond"/>
          <w:sz w:val="22"/>
          <w:szCs w:val="22"/>
        </w:rPr>
        <w:t xml:space="preserve"> vzorci), ki bodo s strani ene s</w:t>
      </w:r>
      <w:r w:rsidR="00A922A5">
        <w:rPr>
          <w:rFonts w:ascii="Garamond" w:hAnsi="Garamond"/>
          <w:sz w:val="22"/>
          <w:szCs w:val="22"/>
        </w:rPr>
        <w:t>tranke (</w:t>
      </w:r>
      <w:r w:rsidRPr="00A922A5">
        <w:rPr>
          <w:rFonts w:ascii="Garamond" w:hAnsi="Garamond"/>
          <w:b/>
          <w:sz w:val="22"/>
          <w:szCs w:val="22"/>
        </w:rPr>
        <w:t>Razkriv</w:t>
      </w:r>
      <w:r w:rsidR="00A922A5" w:rsidRPr="00A922A5">
        <w:rPr>
          <w:rFonts w:ascii="Garamond" w:hAnsi="Garamond"/>
          <w:b/>
          <w:sz w:val="22"/>
          <w:szCs w:val="22"/>
        </w:rPr>
        <w:t>ajoča stranka</w:t>
      </w:r>
      <w:r w:rsidR="001E20AF">
        <w:rPr>
          <w:rFonts w:ascii="Garamond" w:hAnsi="Garamond"/>
          <w:sz w:val="22"/>
          <w:szCs w:val="22"/>
        </w:rPr>
        <w:t>) razkrite drugi s</w:t>
      </w:r>
      <w:r w:rsidR="00A922A5">
        <w:rPr>
          <w:rFonts w:ascii="Garamond" w:hAnsi="Garamond"/>
          <w:sz w:val="22"/>
          <w:szCs w:val="22"/>
        </w:rPr>
        <w:t>tranki (</w:t>
      </w:r>
      <w:r w:rsidR="00A922A5" w:rsidRPr="00A922A5">
        <w:rPr>
          <w:rFonts w:ascii="Garamond" w:hAnsi="Garamond"/>
          <w:b/>
          <w:sz w:val="22"/>
          <w:szCs w:val="22"/>
        </w:rPr>
        <w:t>Prejemnik</w:t>
      </w:r>
      <w:r w:rsidRPr="004758C4">
        <w:rPr>
          <w:rFonts w:ascii="Garamond" w:hAnsi="Garamond"/>
          <w:sz w:val="22"/>
          <w:szCs w:val="22"/>
        </w:rPr>
        <w:t xml:space="preserve">), ali kateri koli povezani osebi ali drugi osebi, ki nastopa v imenu </w:t>
      </w:r>
      <w:r w:rsidR="001E20AF">
        <w:rPr>
          <w:rFonts w:ascii="Garamond" w:hAnsi="Garamond"/>
          <w:sz w:val="22"/>
          <w:szCs w:val="22"/>
        </w:rPr>
        <w:t>Prejemnika</w:t>
      </w:r>
      <w:r w:rsidRPr="004758C4">
        <w:rPr>
          <w:rFonts w:ascii="Garamond" w:hAnsi="Garamond"/>
          <w:sz w:val="22"/>
          <w:szCs w:val="22"/>
        </w:rPr>
        <w:t xml:space="preserve">, od datuma sklenitve </w:t>
      </w:r>
      <w:r w:rsidR="00A922A5">
        <w:rPr>
          <w:rFonts w:ascii="Garamond" w:hAnsi="Garamond"/>
          <w:sz w:val="22"/>
          <w:szCs w:val="22"/>
        </w:rPr>
        <w:t>tega s</w:t>
      </w:r>
      <w:r>
        <w:rPr>
          <w:rFonts w:ascii="Garamond" w:hAnsi="Garamond"/>
          <w:sz w:val="22"/>
          <w:szCs w:val="22"/>
        </w:rPr>
        <w:t>porazuma</w:t>
      </w:r>
      <w:r w:rsidRPr="004758C4">
        <w:rPr>
          <w:rFonts w:ascii="Garamond" w:hAnsi="Garamond"/>
          <w:sz w:val="22"/>
          <w:szCs w:val="22"/>
        </w:rPr>
        <w:t xml:space="preserve"> dalje. Za namene </w:t>
      </w:r>
      <w:r w:rsidRPr="00A922A5">
        <w:rPr>
          <w:rFonts w:ascii="Garamond" w:hAnsi="Garamond"/>
          <w:sz w:val="22"/>
          <w:szCs w:val="22"/>
        </w:rPr>
        <w:t>te</w:t>
      </w:r>
      <w:r w:rsidR="00A922A5" w:rsidRPr="00A922A5">
        <w:rPr>
          <w:rFonts w:ascii="Garamond" w:hAnsi="Garamond"/>
          <w:sz w:val="22"/>
          <w:szCs w:val="22"/>
        </w:rPr>
        <w:t>ga sporazuma</w:t>
      </w:r>
      <w:r w:rsidRPr="00A922A5">
        <w:rPr>
          <w:rFonts w:ascii="Garamond" w:hAnsi="Garamond"/>
          <w:sz w:val="22"/>
          <w:szCs w:val="22"/>
        </w:rPr>
        <w:t xml:space="preserve"> </w:t>
      </w:r>
      <w:r w:rsidRPr="004758C4">
        <w:rPr>
          <w:rFonts w:ascii="Garamond" w:hAnsi="Garamond"/>
          <w:sz w:val="22"/>
          <w:szCs w:val="22"/>
        </w:rPr>
        <w:t>Zaupne informacije obsegajo tudi vse kopije, povzetke, zapise, opise, spremembe in dodatne izvode zgoraj navedenih podatkov, postopkov, listin, drugih informacij ali fizičnih predmetov, prejetih</w:t>
      </w:r>
      <w:r>
        <w:rPr>
          <w:rFonts w:ascii="Garamond" w:hAnsi="Garamond"/>
          <w:sz w:val="22"/>
          <w:szCs w:val="22"/>
        </w:rPr>
        <w:t xml:space="preserve"> od Razkrivajoče stranke.</w:t>
      </w:r>
    </w:p>
    <w:p w14:paraId="69D1794A" w14:textId="77777777" w:rsidR="00F90DE1" w:rsidRPr="004758C4" w:rsidRDefault="00F90DE1" w:rsidP="00F90DE1">
      <w:pPr>
        <w:pStyle w:val="Default"/>
        <w:spacing w:after="40"/>
        <w:jc w:val="both"/>
        <w:rPr>
          <w:rFonts w:ascii="Garamond" w:hAnsi="Garamond"/>
          <w:sz w:val="22"/>
          <w:szCs w:val="22"/>
        </w:rPr>
      </w:pPr>
      <w:r w:rsidRPr="004758C4">
        <w:rPr>
          <w:rFonts w:ascii="Garamond" w:hAnsi="Garamond"/>
          <w:sz w:val="22"/>
          <w:szCs w:val="22"/>
        </w:rPr>
        <w:lastRenderedPageBreak/>
        <w:t xml:space="preserve">Zaupne informacije se izrecno opredelijo kot zaupne z oznako </w:t>
      </w:r>
      <w:r>
        <w:rPr>
          <w:rFonts w:ascii="Garamond" w:hAnsi="Garamond"/>
          <w:sz w:val="22"/>
          <w:szCs w:val="22"/>
        </w:rPr>
        <w:t>»</w:t>
      </w:r>
      <w:r w:rsidRPr="004758C4">
        <w:rPr>
          <w:rFonts w:ascii="Garamond" w:hAnsi="Garamond"/>
          <w:sz w:val="22"/>
          <w:szCs w:val="22"/>
        </w:rPr>
        <w:t>zaupno</w:t>
      </w:r>
      <w:r>
        <w:rPr>
          <w:rFonts w:ascii="Garamond" w:hAnsi="Garamond"/>
          <w:sz w:val="22"/>
          <w:szCs w:val="22"/>
        </w:rPr>
        <w:t>«</w:t>
      </w:r>
      <w:r w:rsidRPr="004758C4">
        <w:rPr>
          <w:rFonts w:ascii="Garamond" w:hAnsi="Garamond"/>
          <w:sz w:val="22"/>
          <w:szCs w:val="22"/>
        </w:rPr>
        <w:t xml:space="preserve"> ali z oznako, ki kaže na zaupnost teh podatkov. Zaupne informacije so lahko označene kot zaupne takoj ob razkritju ali kasneje. Kot Zaupne informacije veljajo tudi tiste informacije, ki niso označene izrecno kot zaupne ali niso označene z oznako, ki kaže na zaupnost teh informacij, a je očitno, da bi nastala občutna škoda, če bi zanje izvedela nepooblaščena oseba ali če iz veljavne zakonodaje izhaja, da bi z razkritjem ali nezakonitim upravljanjem informacij kršili veljavno zakonodajo.</w:t>
      </w:r>
    </w:p>
    <w:p w14:paraId="2426EFFD" w14:textId="77777777" w:rsidR="00F90DE1" w:rsidRPr="004758C4" w:rsidRDefault="00F90DE1" w:rsidP="00F90DE1">
      <w:pPr>
        <w:pStyle w:val="Default"/>
        <w:spacing w:after="40"/>
        <w:jc w:val="both"/>
        <w:rPr>
          <w:rFonts w:ascii="Garamond" w:hAnsi="Garamond"/>
          <w:sz w:val="22"/>
          <w:szCs w:val="22"/>
        </w:rPr>
      </w:pPr>
      <w:r w:rsidRPr="004758C4">
        <w:rPr>
          <w:rFonts w:ascii="Garamond" w:hAnsi="Garamond"/>
          <w:sz w:val="22"/>
          <w:szCs w:val="22"/>
        </w:rPr>
        <w:t>Če je Prejemnik v dvomu glede zaupnosti katere koli od razkritih informacij, bo o tem pisno poizvedel pri Razkrivajoči stranki, ta pa bo odgovor na poizvedbo podala v petih (5) delovnih dneh po prejemu pisnega zaprosila</w:t>
      </w:r>
      <w:r>
        <w:rPr>
          <w:rFonts w:ascii="Garamond" w:hAnsi="Garamond"/>
          <w:sz w:val="22"/>
          <w:szCs w:val="22"/>
        </w:rPr>
        <w:t xml:space="preserve"> Prejemnika</w:t>
      </w:r>
      <w:r w:rsidRPr="004758C4">
        <w:rPr>
          <w:rFonts w:ascii="Garamond" w:hAnsi="Garamond"/>
          <w:sz w:val="22"/>
          <w:szCs w:val="22"/>
        </w:rPr>
        <w:t xml:space="preserve">. </w:t>
      </w:r>
    </w:p>
    <w:p w14:paraId="04D18A2A" w14:textId="77777777" w:rsidR="00F90DE1" w:rsidRPr="004758C4" w:rsidRDefault="00F90DE1" w:rsidP="00F90DE1">
      <w:pPr>
        <w:pStyle w:val="Default"/>
        <w:jc w:val="both"/>
        <w:rPr>
          <w:rFonts w:ascii="Garamond" w:hAnsi="Garamond"/>
          <w:sz w:val="22"/>
          <w:szCs w:val="22"/>
        </w:rPr>
      </w:pPr>
    </w:p>
    <w:p w14:paraId="75AE2B25" w14:textId="77777777" w:rsidR="00F90DE1" w:rsidRPr="004758C4" w:rsidRDefault="00F90DE1" w:rsidP="00F90DE1">
      <w:pPr>
        <w:pStyle w:val="Default"/>
        <w:numPr>
          <w:ilvl w:val="0"/>
          <w:numId w:val="19"/>
        </w:numPr>
        <w:spacing w:before="40" w:after="40"/>
        <w:jc w:val="both"/>
        <w:rPr>
          <w:rFonts w:ascii="Garamond" w:hAnsi="Garamond"/>
          <w:b/>
          <w:sz w:val="22"/>
          <w:szCs w:val="22"/>
        </w:rPr>
      </w:pPr>
      <w:r w:rsidRPr="004758C4">
        <w:rPr>
          <w:rFonts w:ascii="Garamond" w:hAnsi="Garamond"/>
          <w:b/>
          <w:sz w:val="22"/>
          <w:szCs w:val="22"/>
        </w:rPr>
        <w:t>Nerazkritje i</w:t>
      </w:r>
      <w:r>
        <w:rPr>
          <w:rFonts w:ascii="Garamond" w:hAnsi="Garamond"/>
          <w:b/>
          <w:sz w:val="22"/>
          <w:szCs w:val="22"/>
        </w:rPr>
        <w:t>n neuporaba Zaupnih informacij</w:t>
      </w:r>
    </w:p>
    <w:p w14:paraId="35BA2BFE" w14:textId="77777777" w:rsidR="00F90DE1" w:rsidRPr="004758C4" w:rsidRDefault="00F90DE1" w:rsidP="00F90DE1">
      <w:pPr>
        <w:pStyle w:val="Default"/>
        <w:spacing w:after="40"/>
        <w:jc w:val="both"/>
        <w:rPr>
          <w:rFonts w:ascii="Garamond" w:hAnsi="Garamond"/>
          <w:sz w:val="22"/>
          <w:szCs w:val="22"/>
        </w:rPr>
      </w:pPr>
      <w:r w:rsidRPr="004758C4">
        <w:rPr>
          <w:rFonts w:ascii="Garamond" w:hAnsi="Garamond"/>
          <w:sz w:val="22"/>
          <w:szCs w:val="22"/>
        </w:rPr>
        <w:t xml:space="preserve">Prejemnik ne sme:  </w:t>
      </w:r>
    </w:p>
    <w:p w14:paraId="42368B5C" w14:textId="35E71FC9" w:rsidR="00F90DE1" w:rsidRPr="004758C4" w:rsidRDefault="00F90DE1" w:rsidP="00A922A5">
      <w:pPr>
        <w:pStyle w:val="Default"/>
        <w:numPr>
          <w:ilvl w:val="0"/>
          <w:numId w:val="21"/>
        </w:numPr>
        <w:spacing w:after="40"/>
        <w:ind w:left="426" w:hanging="426"/>
        <w:jc w:val="both"/>
        <w:rPr>
          <w:rFonts w:ascii="Garamond" w:hAnsi="Garamond"/>
          <w:sz w:val="22"/>
          <w:szCs w:val="22"/>
        </w:rPr>
      </w:pPr>
      <w:r w:rsidRPr="004758C4">
        <w:rPr>
          <w:rFonts w:ascii="Garamond" w:hAnsi="Garamond"/>
          <w:sz w:val="22"/>
          <w:szCs w:val="22"/>
        </w:rPr>
        <w:t xml:space="preserve">razkriti, razširjati ali objaviti Zaupnih informacij kateri koli fizični ali pravni osebi brez predhodnega pisnega soglasja Razkrivajoče stranke, razen zaposlenim Prejemnika, za katere je potrebno, da so jim takšne informacije znane, </w:t>
      </w:r>
      <w:r w:rsidR="001E20AF" w:rsidRPr="001E20AF">
        <w:rPr>
          <w:rFonts w:ascii="Garamond" w:hAnsi="Garamond"/>
          <w:sz w:val="22"/>
          <w:szCs w:val="22"/>
        </w:rPr>
        <w:t xml:space="preserve">a le v obsegu, ki je potreben za izvedbo njihovih nalog, in </w:t>
      </w:r>
      <w:r w:rsidRPr="004758C4">
        <w:rPr>
          <w:rFonts w:ascii="Garamond" w:hAnsi="Garamond"/>
          <w:sz w:val="22"/>
          <w:szCs w:val="22"/>
        </w:rPr>
        <w:t xml:space="preserve">ki so bili obveščeni o Prejemnikovih obveznostih </w:t>
      </w:r>
      <w:r w:rsidR="00A922A5">
        <w:rPr>
          <w:rFonts w:ascii="Garamond" w:hAnsi="Garamond"/>
          <w:sz w:val="22"/>
          <w:szCs w:val="22"/>
        </w:rPr>
        <w:t>po tem sporazumu</w:t>
      </w:r>
      <w:r w:rsidRPr="004758C4">
        <w:rPr>
          <w:rFonts w:ascii="Garamond" w:hAnsi="Garamond"/>
          <w:sz w:val="22"/>
          <w:szCs w:val="22"/>
        </w:rPr>
        <w:t xml:space="preserve"> </w:t>
      </w:r>
      <w:r w:rsidR="007E397E">
        <w:rPr>
          <w:rFonts w:ascii="Garamond" w:hAnsi="Garamond"/>
          <w:sz w:val="22"/>
          <w:szCs w:val="22"/>
        </w:rPr>
        <w:t>ter</w:t>
      </w:r>
      <w:r w:rsidRPr="004758C4">
        <w:rPr>
          <w:rFonts w:ascii="Garamond" w:hAnsi="Garamond"/>
          <w:sz w:val="22"/>
          <w:szCs w:val="22"/>
        </w:rPr>
        <w:t xml:space="preserve"> so </w:t>
      </w:r>
      <w:r w:rsidR="007E397E">
        <w:rPr>
          <w:rFonts w:ascii="Garamond" w:hAnsi="Garamond"/>
          <w:sz w:val="22"/>
          <w:szCs w:val="22"/>
        </w:rPr>
        <w:t xml:space="preserve">s podpisom izjave o varovanju zaupnosti </w:t>
      </w:r>
      <w:r w:rsidRPr="004758C4">
        <w:rPr>
          <w:rFonts w:ascii="Garamond" w:hAnsi="Garamond"/>
          <w:sz w:val="22"/>
          <w:szCs w:val="22"/>
        </w:rPr>
        <w:t xml:space="preserve">soglašali s tem, da ne bodo uporabljali ali razkrivali Zaupnih informacij; </w:t>
      </w:r>
    </w:p>
    <w:p w14:paraId="418D2B54" w14:textId="77777777" w:rsidR="00F90DE1" w:rsidRPr="004758C4" w:rsidRDefault="00F90DE1" w:rsidP="00F90DE1">
      <w:pPr>
        <w:pStyle w:val="Default"/>
        <w:numPr>
          <w:ilvl w:val="0"/>
          <w:numId w:val="21"/>
        </w:numPr>
        <w:spacing w:after="40"/>
        <w:ind w:left="426" w:hanging="426"/>
        <w:jc w:val="both"/>
        <w:rPr>
          <w:rFonts w:ascii="Garamond" w:hAnsi="Garamond"/>
          <w:sz w:val="22"/>
          <w:szCs w:val="22"/>
        </w:rPr>
      </w:pPr>
      <w:r>
        <w:rPr>
          <w:rFonts w:ascii="Garamond" w:hAnsi="Garamond"/>
          <w:sz w:val="22"/>
          <w:szCs w:val="22"/>
        </w:rPr>
        <w:t>uporabljati Zaupnih informacij</w:t>
      </w:r>
      <w:r w:rsidRPr="004758C4">
        <w:rPr>
          <w:rFonts w:ascii="Garamond" w:hAnsi="Garamond"/>
          <w:sz w:val="22"/>
          <w:szCs w:val="22"/>
        </w:rPr>
        <w:t xml:space="preserve"> za kakršen koli drug namen razen za Namen uporabe, s katerim je vnaprej soglašala Razkrivajoča stranka. </w:t>
      </w:r>
    </w:p>
    <w:p w14:paraId="5FC4065D" w14:textId="4A71D11D" w:rsidR="00F90DE1" w:rsidRPr="004758C4" w:rsidRDefault="00F90DE1" w:rsidP="00F90DE1">
      <w:pPr>
        <w:pStyle w:val="Default"/>
        <w:spacing w:after="40"/>
        <w:jc w:val="both"/>
        <w:rPr>
          <w:rFonts w:ascii="Garamond" w:hAnsi="Garamond"/>
          <w:sz w:val="22"/>
          <w:szCs w:val="22"/>
        </w:rPr>
      </w:pPr>
      <w:r w:rsidRPr="004758C4">
        <w:rPr>
          <w:rFonts w:ascii="Garamond" w:hAnsi="Garamond"/>
          <w:sz w:val="22"/>
          <w:szCs w:val="22"/>
        </w:rPr>
        <w:t xml:space="preserve">Prejemnik lahko Zaupne informacije razkrije tudi poslovnim partnerjem, ki sodelujejo </w:t>
      </w:r>
      <w:r w:rsidRPr="004379C4">
        <w:rPr>
          <w:rFonts w:ascii="Garamond" w:hAnsi="Garamond"/>
          <w:sz w:val="22"/>
          <w:szCs w:val="22"/>
          <w:highlight w:val="yellow"/>
        </w:rPr>
        <w:t>pri tehnični in ekonomski oceni Izum</w:t>
      </w:r>
      <w:r w:rsidRPr="004758C4">
        <w:rPr>
          <w:rFonts w:ascii="Garamond" w:hAnsi="Garamond"/>
          <w:sz w:val="22"/>
          <w:szCs w:val="22"/>
        </w:rPr>
        <w:t xml:space="preserve">a, pod pogojem, da jih predhodno zaveže k varovanju </w:t>
      </w:r>
      <w:r w:rsidR="00A922A5">
        <w:rPr>
          <w:rFonts w:ascii="Garamond" w:hAnsi="Garamond"/>
          <w:sz w:val="22"/>
          <w:szCs w:val="22"/>
        </w:rPr>
        <w:t>zaupnosti</w:t>
      </w:r>
      <w:r w:rsidR="007E397E">
        <w:rPr>
          <w:rFonts w:ascii="Garamond" w:hAnsi="Garamond"/>
          <w:sz w:val="22"/>
          <w:szCs w:val="22"/>
        </w:rPr>
        <w:t>, tako da podpišejo izjavo o varovanju zaupnosti</w:t>
      </w:r>
      <w:r w:rsidRPr="004758C4">
        <w:rPr>
          <w:rFonts w:ascii="Garamond" w:hAnsi="Garamond"/>
          <w:sz w:val="22"/>
          <w:szCs w:val="22"/>
        </w:rPr>
        <w:t>.</w:t>
      </w:r>
    </w:p>
    <w:p w14:paraId="7E34F73F" w14:textId="77777777" w:rsidR="00F90DE1" w:rsidRPr="004758C4" w:rsidRDefault="00F90DE1" w:rsidP="00F90DE1">
      <w:pPr>
        <w:pStyle w:val="Default"/>
        <w:spacing w:after="40"/>
        <w:jc w:val="both"/>
        <w:rPr>
          <w:rFonts w:ascii="Garamond" w:hAnsi="Garamond"/>
          <w:sz w:val="22"/>
          <w:szCs w:val="22"/>
        </w:rPr>
      </w:pPr>
      <w:r w:rsidRPr="004758C4">
        <w:rPr>
          <w:rFonts w:ascii="Garamond" w:hAnsi="Garamond"/>
          <w:sz w:val="22"/>
          <w:szCs w:val="22"/>
        </w:rPr>
        <w:t xml:space="preserve">Prejemnik soglaša, da bo pri preprečevanju kakršnih koli nepooblaščenih razkritij Zaupnih informacij ravnal s potrebno mero skrbnosti, v nobenem primeru pa z manjšo mero skrbnosti, kot jo uporablja pri varovanju svojih najbolj zaupnih informacij. </w:t>
      </w:r>
    </w:p>
    <w:p w14:paraId="50FE2771" w14:textId="77777777" w:rsidR="00F90DE1" w:rsidRPr="004758C4" w:rsidRDefault="00F90DE1" w:rsidP="00F90DE1">
      <w:pPr>
        <w:jc w:val="both"/>
        <w:rPr>
          <w:rFonts w:ascii="Garamond" w:hAnsi="Garamond"/>
        </w:rPr>
      </w:pPr>
    </w:p>
    <w:p w14:paraId="413C081F" w14:textId="77777777" w:rsidR="00F90DE1" w:rsidRPr="004758C4" w:rsidRDefault="00F90DE1" w:rsidP="00F90DE1">
      <w:pPr>
        <w:pStyle w:val="Default"/>
        <w:numPr>
          <w:ilvl w:val="0"/>
          <w:numId w:val="19"/>
        </w:numPr>
        <w:spacing w:before="40" w:after="40"/>
        <w:rPr>
          <w:rFonts w:ascii="Garamond" w:hAnsi="Garamond"/>
          <w:b/>
          <w:sz w:val="22"/>
          <w:szCs w:val="22"/>
        </w:rPr>
      </w:pPr>
      <w:r>
        <w:rPr>
          <w:rFonts w:ascii="Garamond" w:hAnsi="Garamond"/>
          <w:b/>
          <w:sz w:val="22"/>
          <w:szCs w:val="22"/>
        </w:rPr>
        <w:t>Izjeme (nezaupne informacije)</w:t>
      </w:r>
    </w:p>
    <w:p w14:paraId="37106095" w14:textId="1109DC2C" w:rsidR="00F90DE1" w:rsidRPr="004758C4" w:rsidRDefault="00F90DE1" w:rsidP="00F90DE1">
      <w:pPr>
        <w:pStyle w:val="Default"/>
        <w:spacing w:after="40"/>
        <w:jc w:val="both"/>
        <w:rPr>
          <w:rFonts w:ascii="Garamond" w:hAnsi="Garamond"/>
          <w:sz w:val="22"/>
          <w:szCs w:val="22"/>
        </w:rPr>
      </w:pPr>
      <w:r w:rsidRPr="004758C4">
        <w:rPr>
          <w:rFonts w:ascii="Garamond" w:hAnsi="Garamond"/>
          <w:sz w:val="22"/>
          <w:szCs w:val="22"/>
        </w:rPr>
        <w:t>Prejemn</w:t>
      </w:r>
      <w:r w:rsidR="00D02A35">
        <w:rPr>
          <w:rFonts w:ascii="Garamond" w:hAnsi="Garamond"/>
          <w:sz w:val="22"/>
          <w:szCs w:val="22"/>
        </w:rPr>
        <w:t>ik nima nobene obveznosti po tem sporazumu</w:t>
      </w:r>
      <w:r w:rsidRPr="004758C4">
        <w:rPr>
          <w:rFonts w:ascii="Garamond" w:hAnsi="Garamond"/>
          <w:sz w:val="22"/>
          <w:szCs w:val="22"/>
        </w:rPr>
        <w:t xml:space="preserve">, da bi ohranjal </w:t>
      </w:r>
      <w:r>
        <w:rPr>
          <w:rFonts w:ascii="Garamond" w:hAnsi="Garamond"/>
          <w:sz w:val="22"/>
          <w:szCs w:val="22"/>
        </w:rPr>
        <w:t>informacijo kot zaupno</w:t>
      </w:r>
      <w:r w:rsidRPr="004758C4">
        <w:rPr>
          <w:rFonts w:ascii="Garamond" w:hAnsi="Garamond"/>
          <w:sz w:val="22"/>
          <w:szCs w:val="22"/>
        </w:rPr>
        <w:t xml:space="preserve">, za katero lahko dokaže: </w:t>
      </w:r>
    </w:p>
    <w:p w14:paraId="0A560D5F" w14:textId="77777777" w:rsidR="00F90DE1" w:rsidRPr="004758C4" w:rsidRDefault="00F90DE1" w:rsidP="00F90DE1">
      <w:pPr>
        <w:pStyle w:val="Default"/>
        <w:numPr>
          <w:ilvl w:val="0"/>
          <w:numId w:val="23"/>
        </w:numPr>
        <w:spacing w:after="40"/>
        <w:ind w:left="426" w:hanging="426"/>
        <w:rPr>
          <w:rFonts w:ascii="Garamond" w:hAnsi="Garamond"/>
          <w:sz w:val="22"/>
          <w:szCs w:val="22"/>
        </w:rPr>
      </w:pPr>
      <w:r w:rsidRPr="004758C4">
        <w:rPr>
          <w:rFonts w:ascii="Garamond" w:hAnsi="Garamond"/>
          <w:sz w:val="22"/>
          <w:szCs w:val="22"/>
        </w:rPr>
        <w:t xml:space="preserve">da je razkrita v tiskani publikaciji, ki je javno dostopna; ali </w:t>
      </w:r>
    </w:p>
    <w:p w14:paraId="224BB5CD" w14:textId="77777777" w:rsidR="00F90DE1" w:rsidRPr="004758C4" w:rsidRDefault="00F90DE1" w:rsidP="00F90DE1">
      <w:pPr>
        <w:pStyle w:val="Default"/>
        <w:numPr>
          <w:ilvl w:val="0"/>
          <w:numId w:val="23"/>
        </w:numPr>
        <w:spacing w:after="40"/>
        <w:ind w:left="426" w:hanging="426"/>
        <w:jc w:val="both"/>
        <w:rPr>
          <w:rFonts w:ascii="Garamond" w:hAnsi="Garamond"/>
          <w:sz w:val="22"/>
          <w:szCs w:val="22"/>
        </w:rPr>
      </w:pPr>
      <w:r w:rsidRPr="004758C4">
        <w:rPr>
          <w:rFonts w:ascii="Garamond" w:hAnsi="Garamond"/>
          <w:sz w:val="22"/>
          <w:szCs w:val="22"/>
        </w:rPr>
        <w:t xml:space="preserve">da je v času razkritja ali po tem javno dostopna, in sicer ne po krivdi </w:t>
      </w:r>
      <w:r>
        <w:rPr>
          <w:rFonts w:ascii="Garamond" w:hAnsi="Garamond"/>
          <w:sz w:val="22"/>
          <w:szCs w:val="22"/>
        </w:rPr>
        <w:t xml:space="preserve">ali malomarnosti </w:t>
      </w:r>
      <w:r w:rsidRPr="004758C4">
        <w:rPr>
          <w:rFonts w:ascii="Garamond" w:hAnsi="Garamond"/>
          <w:sz w:val="22"/>
          <w:szCs w:val="22"/>
        </w:rPr>
        <w:t xml:space="preserve">Prejemnika ali fizičnih oziroma pravnih oseb, ki jim je Prejemnik razkril takšno informacijo; ali </w:t>
      </w:r>
    </w:p>
    <w:p w14:paraId="4D8A4D77" w14:textId="77777777" w:rsidR="00F90DE1" w:rsidRPr="004758C4" w:rsidRDefault="00F90DE1" w:rsidP="00F90DE1">
      <w:pPr>
        <w:pStyle w:val="Default"/>
        <w:numPr>
          <w:ilvl w:val="0"/>
          <w:numId w:val="23"/>
        </w:numPr>
        <w:spacing w:after="40"/>
        <w:ind w:left="426" w:hanging="426"/>
        <w:jc w:val="both"/>
        <w:rPr>
          <w:rFonts w:ascii="Garamond" w:hAnsi="Garamond"/>
          <w:sz w:val="22"/>
          <w:szCs w:val="22"/>
        </w:rPr>
      </w:pPr>
      <w:r w:rsidRPr="004758C4">
        <w:rPr>
          <w:rFonts w:ascii="Garamond" w:hAnsi="Garamond"/>
          <w:sz w:val="22"/>
          <w:szCs w:val="22"/>
        </w:rPr>
        <w:t xml:space="preserve">da je bila pred časom razkritja s strani Razkrivajoče stranke v posesti Prejemnika in ni predmet dolžnosti varovanja zaupnosti; ali </w:t>
      </w:r>
    </w:p>
    <w:p w14:paraId="4DCABFD2" w14:textId="77777777" w:rsidR="00F90DE1" w:rsidRPr="004758C4" w:rsidRDefault="00F90DE1" w:rsidP="00F90DE1">
      <w:pPr>
        <w:pStyle w:val="Default"/>
        <w:numPr>
          <w:ilvl w:val="0"/>
          <w:numId w:val="23"/>
        </w:numPr>
        <w:spacing w:after="40"/>
        <w:ind w:left="426" w:hanging="426"/>
        <w:jc w:val="both"/>
        <w:rPr>
          <w:rFonts w:ascii="Garamond" w:hAnsi="Garamond"/>
          <w:sz w:val="22"/>
          <w:szCs w:val="22"/>
        </w:rPr>
      </w:pPr>
      <w:r w:rsidRPr="004758C4">
        <w:rPr>
          <w:rFonts w:ascii="Garamond" w:hAnsi="Garamond"/>
          <w:sz w:val="22"/>
          <w:szCs w:val="22"/>
        </w:rPr>
        <w:t xml:space="preserve">da jo je Prejemnik pridobil s strani katerekoli tretje stranke, ki pri tem ni kršila obveznosti varovanja zaupnih informacij; ali </w:t>
      </w:r>
    </w:p>
    <w:p w14:paraId="762DC336" w14:textId="77777777" w:rsidR="00F90DE1" w:rsidRPr="004758C4" w:rsidRDefault="00F90DE1" w:rsidP="00F90DE1">
      <w:pPr>
        <w:pStyle w:val="Default"/>
        <w:numPr>
          <w:ilvl w:val="0"/>
          <w:numId w:val="23"/>
        </w:numPr>
        <w:spacing w:after="40"/>
        <w:ind w:left="426" w:hanging="426"/>
        <w:jc w:val="both"/>
        <w:rPr>
          <w:rFonts w:ascii="Garamond" w:hAnsi="Garamond"/>
          <w:sz w:val="22"/>
          <w:szCs w:val="22"/>
        </w:rPr>
      </w:pPr>
      <w:r w:rsidRPr="004758C4">
        <w:rPr>
          <w:rFonts w:ascii="Garamond" w:hAnsi="Garamond"/>
          <w:sz w:val="22"/>
          <w:szCs w:val="22"/>
        </w:rPr>
        <w:t xml:space="preserve">da jo je razvil Prejemnik neodvisno od Zaupnih informacij, ki mu jih je posredovala Razkrivajoča stranka; ali </w:t>
      </w:r>
    </w:p>
    <w:p w14:paraId="54A6EC59" w14:textId="77777777" w:rsidR="00F90DE1" w:rsidRPr="004758C4" w:rsidRDefault="00F90DE1" w:rsidP="00F90DE1">
      <w:pPr>
        <w:pStyle w:val="Default"/>
        <w:numPr>
          <w:ilvl w:val="0"/>
          <w:numId w:val="23"/>
        </w:numPr>
        <w:spacing w:after="40"/>
        <w:ind w:left="426" w:hanging="426"/>
        <w:jc w:val="both"/>
        <w:rPr>
          <w:rFonts w:ascii="Garamond" w:hAnsi="Garamond"/>
          <w:sz w:val="22"/>
          <w:szCs w:val="22"/>
        </w:rPr>
      </w:pPr>
      <w:r w:rsidRPr="004758C4">
        <w:rPr>
          <w:rFonts w:ascii="Garamond" w:hAnsi="Garamond"/>
          <w:sz w:val="22"/>
          <w:szCs w:val="22"/>
        </w:rPr>
        <w:t xml:space="preserve">da je njeno razširjanje pisno odobrila Razkrivajoča stranka; ali </w:t>
      </w:r>
    </w:p>
    <w:p w14:paraId="22C5E461" w14:textId="77777777" w:rsidR="00F90DE1" w:rsidRPr="004758C4" w:rsidRDefault="00F90DE1" w:rsidP="00F90DE1">
      <w:pPr>
        <w:pStyle w:val="Default"/>
        <w:numPr>
          <w:ilvl w:val="0"/>
          <w:numId w:val="23"/>
        </w:numPr>
        <w:spacing w:after="40"/>
        <w:ind w:left="426" w:hanging="426"/>
        <w:jc w:val="both"/>
        <w:rPr>
          <w:rFonts w:ascii="Garamond" w:hAnsi="Garamond"/>
          <w:sz w:val="22"/>
          <w:szCs w:val="22"/>
        </w:rPr>
      </w:pPr>
      <w:r w:rsidRPr="004758C4">
        <w:rPr>
          <w:rFonts w:ascii="Garamond" w:hAnsi="Garamond"/>
          <w:sz w:val="22"/>
          <w:szCs w:val="22"/>
        </w:rPr>
        <w:t>da jo je Prejemnik dolžan razkriti ali posredovati zaradi zakonskih zahtev, predpisov, sodnih odločb ali odločb drugih organov javne oblasti (</w:t>
      </w:r>
      <w:r>
        <w:rPr>
          <w:rFonts w:ascii="Garamond" w:hAnsi="Garamond"/>
          <w:sz w:val="22"/>
          <w:szCs w:val="22"/>
        </w:rPr>
        <w:t xml:space="preserve">vendar </w:t>
      </w:r>
      <w:r w:rsidRPr="004758C4">
        <w:rPr>
          <w:rFonts w:ascii="Garamond" w:hAnsi="Garamond"/>
          <w:sz w:val="22"/>
          <w:szCs w:val="22"/>
        </w:rPr>
        <w:t xml:space="preserve">v najmanjši meri, </w:t>
      </w:r>
      <w:r>
        <w:rPr>
          <w:rFonts w:ascii="Garamond" w:hAnsi="Garamond"/>
          <w:sz w:val="22"/>
          <w:szCs w:val="22"/>
        </w:rPr>
        <w:t>potrebni</w:t>
      </w:r>
      <w:r w:rsidRPr="004758C4">
        <w:rPr>
          <w:rFonts w:ascii="Garamond" w:hAnsi="Garamond"/>
          <w:sz w:val="22"/>
          <w:szCs w:val="22"/>
        </w:rPr>
        <w:t xml:space="preserve">, da se zadosti takšnim odločbam), pod pogojem, da Prejemnik takoj po prejemu takšne odločbe o tem obvesti Razkrivajočo stranko in ji da čas, da se odzove na takšno odločbo. </w:t>
      </w:r>
    </w:p>
    <w:p w14:paraId="1CD7331C" w14:textId="77777777" w:rsidR="00F90DE1" w:rsidRPr="004758C4" w:rsidRDefault="00F90DE1" w:rsidP="00F90DE1">
      <w:pPr>
        <w:jc w:val="both"/>
        <w:rPr>
          <w:rFonts w:ascii="Garamond" w:hAnsi="Garamond"/>
        </w:rPr>
      </w:pPr>
    </w:p>
    <w:p w14:paraId="06D072CC" w14:textId="77777777" w:rsidR="00F90DE1" w:rsidRPr="004758C4" w:rsidRDefault="00F90DE1" w:rsidP="00F90DE1">
      <w:pPr>
        <w:pStyle w:val="Odstavekseznama"/>
        <w:numPr>
          <w:ilvl w:val="0"/>
          <w:numId w:val="19"/>
        </w:numPr>
        <w:spacing w:before="40" w:after="40"/>
        <w:jc w:val="both"/>
        <w:rPr>
          <w:rFonts w:ascii="Garamond" w:eastAsiaTheme="minorHAnsi" w:hAnsi="Garamond"/>
          <w:b/>
          <w:color w:val="000000"/>
          <w:sz w:val="22"/>
          <w:szCs w:val="22"/>
          <w:lang w:val="sl-SI"/>
        </w:rPr>
      </w:pPr>
      <w:r>
        <w:rPr>
          <w:rFonts w:ascii="Garamond" w:eastAsiaTheme="minorHAnsi" w:hAnsi="Garamond"/>
          <w:b/>
          <w:color w:val="000000"/>
          <w:sz w:val="22"/>
          <w:szCs w:val="22"/>
          <w:lang w:val="sl-SI"/>
        </w:rPr>
        <w:t>Imetništvo Zaupnih informacij</w:t>
      </w:r>
    </w:p>
    <w:p w14:paraId="05D0A360" w14:textId="77777777" w:rsidR="00F90DE1" w:rsidRPr="004758C4" w:rsidRDefault="00F90DE1" w:rsidP="00F90DE1">
      <w:pPr>
        <w:pStyle w:val="Default"/>
        <w:spacing w:after="40"/>
        <w:jc w:val="both"/>
        <w:rPr>
          <w:rFonts w:ascii="Garamond" w:hAnsi="Garamond"/>
          <w:sz w:val="22"/>
          <w:szCs w:val="22"/>
        </w:rPr>
      </w:pPr>
      <w:r w:rsidRPr="004758C4">
        <w:rPr>
          <w:rFonts w:ascii="Garamond" w:hAnsi="Garamond"/>
          <w:sz w:val="22"/>
          <w:szCs w:val="22"/>
        </w:rPr>
        <w:t xml:space="preserve">Vse Zaupne informacije ostanejo v </w:t>
      </w:r>
      <w:r>
        <w:rPr>
          <w:rFonts w:ascii="Garamond" w:hAnsi="Garamond"/>
          <w:sz w:val="22"/>
          <w:szCs w:val="22"/>
        </w:rPr>
        <w:t>izključnem imetništvu</w:t>
      </w:r>
      <w:r w:rsidRPr="004758C4">
        <w:rPr>
          <w:rFonts w:ascii="Garamond" w:hAnsi="Garamond"/>
          <w:sz w:val="22"/>
          <w:szCs w:val="22"/>
        </w:rPr>
        <w:t xml:space="preserve"> Razkrivajoče stranke. </w:t>
      </w:r>
    </w:p>
    <w:p w14:paraId="3018543F" w14:textId="2C5BCDB4" w:rsidR="00F90DE1" w:rsidRPr="004758C4" w:rsidRDefault="00D02A35" w:rsidP="00F90DE1">
      <w:pPr>
        <w:spacing w:after="40"/>
        <w:jc w:val="both"/>
        <w:rPr>
          <w:rFonts w:ascii="Garamond" w:hAnsi="Garamond"/>
        </w:rPr>
      </w:pPr>
      <w:r>
        <w:rPr>
          <w:rFonts w:ascii="Garamond" w:hAnsi="Garamond"/>
        </w:rPr>
        <w:t>S tem sporazumom</w:t>
      </w:r>
      <w:r w:rsidR="00F90DE1" w:rsidRPr="004758C4">
        <w:rPr>
          <w:rFonts w:ascii="Garamond" w:hAnsi="Garamond"/>
        </w:rPr>
        <w:t xml:space="preserve"> Prejemnik ne pridobi nobene pravice na Zaupnih </w:t>
      </w:r>
      <w:r w:rsidR="00561BB2">
        <w:rPr>
          <w:rFonts w:ascii="Garamond" w:hAnsi="Garamond"/>
        </w:rPr>
        <w:t>inf</w:t>
      </w:r>
      <w:r w:rsidR="001A03E1">
        <w:rPr>
          <w:rFonts w:ascii="Garamond" w:hAnsi="Garamond"/>
        </w:rPr>
        <w:t>o</w:t>
      </w:r>
      <w:r w:rsidR="00561BB2">
        <w:rPr>
          <w:rFonts w:ascii="Garamond" w:hAnsi="Garamond"/>
        </w:rPr>
        <w:t>r</w:t>
      </w:r>
      <w:r w:rsidR="001A03E1">
        <w:rPr>
          <w:rFonts w:ascii="Garamond" w:hAnsi="Garamond"/>
        </w:rPr>
        <w:t>macijah</w:t>
      </w:r>
      <w:r w:rsidR="00F90DE1" w:rsidRPr="004758C4">
        <w:rPr>
          <w:rFonts w:ascii="Garamond" w:hAnsi="Garamond"/>
        </w:rPr>
        <w:t xml:space="preserve"> </w:t>
      </w:r>
      <w:r w:rsidRPr="00D02A35">
        <w:rPr>
          <w:rFonts w:ascii="Garamond" w:hAnsi="Garamond"/>
          <w:highlight w:val="yellow"/>
        </w:rPr>
        <w:t>(</w:t>
      </w:r>
      <w:r w:rsidR="00F90DE1" w:rsidRPr="00D02A35">
        <w:rPr>
          <w:rFonts w:ascii="Garamond" w:hAnsi="Garamond"/>
          <w:highlight w:val="yellow"/>
        </w:rPr>
        <w:t>in materialih</w:t>
      </w:r>
      <w:r w:rsidRPr="00D02A35">
        <w:rPr>
          <w:rFonts w:ascii="Garamond" w:hAnsi="Garamond"/>
          <w:highlight w:val="yellow"/>
        </w:rPr>
        <w:t>)</w:t>
      </w:r>
      <w:r w:rsidR="00F90DE1" w:rsidRPr="004758C4">
        <w:rPr>
          <w:rFonts w:ascii="Garamond" w:hAnsi="Garamond"/>
        </w:rPr>
        <w:t>. Nobena določba te</w:t>
      </w:r>
      <w:r w:rsidR="00CB48A5">
        <w:rPr>
          <w:rFonts w:ascii="Garamond" w:hAnsi="Garamond"/>
        </w:rPr>
        <w:t>ga sporazuma</w:t>
      </w:r>
      <w:r w:rsidR="00F90DE1" w:rsidRPr="004758C4">
        <w:rPr>
          <w:rFonts w:ascii="Garamond" w:hAnsi="Garamond"/>
        </w:rPr>
        <w:t xml:space="preserve"> ne pomeni dovoljenja oziroma licence za uporab</w:t>
      </w:r>
      <w:r w:rsidR="007E397E">
        <w:rPr>
          <w:rFonts w:ascii="Garamond" w:hAnsi="Garamond"/>
        </w:rPr>
        <w:t>o Zaupnih informacij ali Izuma.</w:t>
      </w:r>
      <w:r w:rsidR="00F90DE1" w:rsidRPr="004758C4">
        <w:rPr>
          <w:rFonts w:ascii="Garamond" w:hAnsi="Garamond"/>
        </w:rPr>
        <w:t xml:space="preserve"> Prejemnik se zavezuje, da na podlagi prejetih Zaupnih informacij ne bo izpodbijal </w:t>
      </w:r>
      <w:r w:rsidR="007E397E">
        <w:rPr>
          <w:rFonts w:ascii="Garamond" w:hAnsi="Garamond"/>
        </w:rPr>
        <w:t>imetništva</w:t>
      </w:r>
      <w:r w:rsidR="00F90DE1" w:rsidRPr="004758C4">
        <w:rPr>
          <w:rFonts w:ascii="Garamond" w:hAnsi="Garamond"/>
        </w:rPr>
        <w:t xml:space="preserve"> ali veljavnosti Izuma in z njim povezane patentne prijave.</w:t>
      </w:r>
    </w:p>
    <w:p w14:paraId="3064BB78" w14:textId="5D39085C" w:rsidR="00F90DE1" w:rsidRPr="004758C4" w:rsidRDefault="00F90DE1" w:rsidP="00F90DE1">
      <w:pPr>
        <w:spacing w:after="40"/>
        <w:jc w:val="both"/>
        <w:rPr>
          <w:rFonts w:ascii="Garamond" w:hAnsi="Garamond"/>
        </w:rPr>
      </w:pPr>
      <w:r w:rsidRPr="004758C4">
        <w:rPr>
          <w:rFonts w:ascii="Garamond" w:hAnsi="Garamond"/>
        </w:rPr>
        <w:t xml:space="preserve">V primeru, da bi Prejemnik katero koli posredovano Zaupno informacijo uporabil pri oblikovanju, izumu, napravi, procesu, produktu, invenciji, inovaciji, znamki, modelu, geografski označbi, storitvi ali za </w:t>
      </w:r>
      <w:r w:rsidRPr="004758C4">
        <w:rPr>
          <w:rFonts w:ascii="Garamond" w:hAnsi="Garamond"/>
        </w:rPr>
        <w:lastRenderedPageBreak/>
        <w:t>kakršenkoli drug namen, ki ima ali bi lahko imel premoženjsko protivrednost, v nasprotju z določili te</w:t>
      </w:r>
      <w:r w:rsidR="00D02A35">
        <w:rPr>
          <w:rFonts w:ascii="Garamond" w:hAnsi="Garamond"/>
        </w:rPr>
        <w:t>ga sporazuma</w:t>
      </w:r>
      <w:r w:rsidRPr="004758C4">
        <w:rPr>
          <w:rFonts w:ascii="Garamond" w:hAnsi="Garamond"/>
        </w:rPr>
        <w:t>, Prejemnik</w:t>
      </w:r>
      <w:r w:rsidR="00D02A35">
        <w:rPr>
          <w:rFonts w:ascii="Garamond" w:hAnsi="Garamond"/>
        </w:rPr>
        <w:t xml:space="preserve"> pripoznava in se strinja, da</w:t>
      </w:r>
      <w:r w:rsidRPr="004758C4">
        <w:rPr>
          <w:rFonts w:ascii="Garamond" w:hAnsi="Garamond"/>
        </w:rPr>
        <w:t xml:space="preserve"> vse materialne avtorske in sorodne pravice in/ali ostale pravice intelektualne lastnine (registrirane ali neregistrirane) ali druge pravice pripadajo Razkrivajoči stranki. </w:t>
      </w:r>
    </w:p>
    <w:p w14:paraId="2378C87B" w14:textId="77777777" w:rsidR="00F90DE1" w:rsidRPr="004758C4" w:rsidRDefault="00F90DE1" w:rsidP="00F90DE1">
      <w:pPr>
        <w:jc w:val="both"/>
        <w:rPr>
          <w:rFonts w:ascii="Garamond" w:hAnsi="Garamond"/>
        </w:rPr>
      </w:pPr>
    </w:p>
    <w:p w14:paraId="6BAFE103" w14:textId="77777777" w:rsidR="00F90DE1" w:rsidRPr="004758C4" w:rsidRDefault="00F90DE1" w:rsidP="00F90DE1">
      <w:pPr>
        <w:pStyle w:val="Default"/>
        <w:numPr>
          <w:ilvl w:val="0"/>
          <w:numId w:val="19"/>
        </w:numPr>
        <w:spacing w:before="40" w:after="40"/>
        <w:rPr>
          <w:rFonts w:ascii="Garamond" w:hAnsi="Garamond"/>
          <w:b/>
          <w:sz w:val="22"/>
          <w:szCs w:val="22"/>
        </w:rPr>
      </w:pPr>
      <w:r>
        <w:rPr>
          <w:rFonts w:ascii="Garamond" w:hAnsi="Garamond"/>
          <w:b/>
          <w:sz w:val="22"/>
          <w:szCs w:val="22"/>
        </w:rPr>
        <w:t>Vrnitev Zaupnih informacij</w:t>
      </w:r>
      <w:r w:rsidRPr="004758C4">
        <w:rPr>
          <w:rFonts w:ascii="Garamond" w:hAnsi="Garamond"/>
          <w:b/>
          <w:sz w:val="22"/>
          <w:szCs w:val="22"/>
        </w:rPr>
        <w:t xml:space="preserve"> </w:t>
      </w:r>
    </w:p>
    <w:p w14:paraId="5558111F" w14:textId="5344F797" w:rsidR="00F90DE1" w:rsidRPr="004758C4" w:rsidRDefault="00F90DE1" w:rsidP="00F90DE1">
      <w:pPr>
        <w:pStyle w:val="Default"/>
        <w:jc w:val="both"/>
        <w:rPr>
          <w:rFonts w:ascii="Garamond" w:hAnsi="Garamond"/>
          <w:sz w:val="22"/>
          <w:szCs w:val="22"/>
        </w:rPr>
      </w:pPr>
      <w:r w:rsidRPr="004758C4">
        <w:rPr>
          <w:rFonts w:ascii="Garamond" w:hAnsi="Garamond"/>
          <w:sz w:val="22"/>
          <w:szCs w:val="22"/>
        </w:rPr>
        <w:t xml:space="preserve">Prejemnik je dolžan Razkrivajoči stranki na njeno predhodno pisno zahtevo nemudoma vrniti vse Zaupne informacije v oprijemljivi obliki, vključno z, ne pa omejeno na, vso dokumentacijo, prospekti, računalniškimi programi, zapiski, prototipi, modeli, napravami in njihovimi kopijami tako v elektronski kot tudi v materializirani obliki. Prejemniku bo dovoljeno, da ohrani en zapis dokumentov, ki vsebujejo Zaupne informacije, ter </w:t>
      </w:r>
      <w:r w:rsidR="00D02A35">
        <w:rPr>
          <w:rFonts w:ascii="Garamond" w:hAnsi="Garamond"/>
          <w:sz w:val="22"/>
          <w:szCs w:val="22"/>
        </w:rPr>
        <w:t xml:space="preserve">– </w:t>
      </w:r>
      <w:r w:rsidRPr="004758C4">
        <w:rPr>
          <w:rFonts w:ascii="Garamond" w:hAnsi="Garamond"/>
          <w:sz w:val="22"/>
          <w:szCs w:val="22"/>
        </w:rPr>
        <w:t>v kolikor bo to prišlo v poštev</w:t>
      </w:r>
      <w:r w:rsidR="00D02A35">
        <w:rPr>
          <w:rFonts w:ascii="Garamond" w:hAnsi="Garamond"/>
          <w:sz w:val="22"/>
          <w:szCs w:val="22"/>
        </w:rPr>
        <w:t xml:space="preserve"> – en</w:t>
      </w:r>
      <w:r w:rsidRPr="004758C4">
        <w:rPr>
          <w:rFonts w:ascii="Garamond" w:hAnsi="Garamond"/>
          <w:sz w:val="22"/>
          <w:szCs w:val="22"/>
        </w:rPr>
        <w:t xml:space="preserve"> vzorec vsake takšne sestavine v pravnih spisih, vse to izključno za namene arhiviranja. </w:t>
      </w:r>
    </w:p>
    <w:p w14:paraId="2E95B4CB" w14:textId="77777777" w:rsidR="00F90DE1" w:rsidRPr="004758C4" w:rsidRDefault="00F90DE1" w:rsidP="00F90DE1">
      <w:pPr>
        <w:jc w:val="both"/>
        <w:rPr>
          <w:rFonts w:ascii="Garamond" w:hAnsi="Garamond"/>
        </w:rPr>
      </w:pPr>
    </w:p>
    <w:p w14:paraId="4045A41E" w14:textId="77777777" w:rsidR="00F90DE1" w:rsidRPr="004758C4" w:rsidRDefault="00F90DE1" w:rsidP="00F90DE1">
      <w:pPr>
        <w:pStyle w:val="Odstavekseznama"/>
        <w:numPr>
          <w:ilvl w:val="0"/>
          <w:numId w:val="19"/>
        </w:numPr>
        <w:spacing w:before="40" w:after="40"/>
        <w:jc w:val="both"/>
        <w:rPr>
          <w:rFonts w:ascii="Garamond" w:eastAsiaTheme="minorHAnsi" w:hAnsi="Garamond"/>
          <w:b/>
          <w:color w:val="000000"/>
          <w:sz w:val="22"/>
          <w:szCs w:val="22"/>
          <w:lang w:val="sl-SI"/>
        </w:rPr>
      </w:pPr>
      <w:r>
        <w:rPr>
          <w:rFonts w:ascii="Garamond" w:eastAsiaTheme="minorHAnsi" w:hAnsi="Garamond"/>
          <w:b/>
          <w:color w:val="000000"/>
          <w:sz w:val="22"/>
          <w:szCs w:val="22"/>
          <w:lang w:val="sl-SI"/>
        </w:rPr>
        <w:t>Razgovori</w:t>
      </w:r>
      <w:r w:rsidRPr="004758C4">
        <w:rPr>
          <w:rFonts w:ascii="Garamond" w:eastAsiaTheme="minorHAnsi" w:hAnsi="Garamond"/>
          <w:b/>
          <w:color w:val="000000"/>
          <w:sz w:val="22"/>
          <w:szCs w:val="22"/>
          <w:lang w:val="sl-SI"/>
        </w:rPr>
        <w:t xml:space="preserve"> </w:t>
      </w:r>
    </w:p>
    <w:p w14:paraId="4AB5DA9B" w14:textId="2C99E38D" w:rsidR="00F90DE1" w:rsidRPr="004758C4" w:rsidRDefault="00D02A35" w:rsidP="00F90DE1">
      <w:pPr>
        <w:jc w:val="both"/>
        <w:rPr>
          <w:rFonts w:ascii="Garamond" w:hAnsi="Garamond"/>
        </w:rPr>
      </w:pPr>
      <w:r>
        <w:rPr>
          <w:rFonts w:ascii="Garamond" w:hAnsi="Garamond"/>
        </w:rPr>
        <w:t>Stranki</w:t>
      </w:r>
      <w:r w:rsidR="00F90DE1" w:rsidRPr="004758C4">
        <w:rPr>
          <w:rFonts w:ascii="Garamond" w:hAnsi="Garamond"/>
        </w:rPr>
        <w:t xml:space="preserve"> se zaveže</w:t>
      </w:r>
      <w:r>
        <w:rPr>
          <w:rFonts w:ascii="Garamond" w:hAnsi="Garamond"/>
        </w:rPr>
        <w:t>ta</w:t>
      </w:r>
      <w:r w:rsidR="00F90DE1" w:rsidRPr="004758C4">
        <w:rPr>
          <w:rFonts w:ascii="Garamond" w:hAnsi="Garamond"/>
        </w:rPr>
        <w:t>, da osebam izven kroga oseb, katerim so Zaupne informacije lahko razkrite</w:t>
      </w:r>
      <w:r>
        <w:rPr>
          <w:rFonts w:ascii="Garamond" w:hAnsi="Garamond"/>
        </w:rPr>
        <w:t xml:space="preserve"> po tem</w:t>
      </w:r>
      <w:r w:rsidR="00F90DE1" w:rsidRPr="004758C4">
        <w:rPr>
          <w:rFonts w:ascii="Garamond" w:hAnsi="Garamond"/>
        </w:rPr>
        <w:t xml:space="preserve"> </w:t>
      </w:r>
      <w:r>
        <w:rPr>
          <w:rFonts w:ascii="Garamond" w:hAnsi="Garamond"/>
        </w:rPr>
        <w:t>sporazumu</w:t>
      </w:r>
      <w:r w:rsidR="00F90DE1" w:rsidRPr="004758C4">
        <w:rPr>
          <w:rFonts w:ascii="Garamond" w:hAnsi="Garamond"/>
        </w:rPr>
        <w:t>, ne bo</w:t>
      </w:r>
      <w:r>
        <w:rPr>
          <w:rFonts w:ascii="Garamond" w:hAnsi="Garamond"/>
        </w:rPr>
        <w:t>sta objavili ali razkrili</w:t>
      </w:r>
      <w:r w:rsidR="00F90DE1" w:rsidRPr="004758C4">
        <w:rPr>
          <w:rFonts w:ascii="Garamond" w:hAnsi="Garamond"/>
        </w:rPr>
        <w:t xml:space="preserve"> obstoja kakršnega koli r</w:t>
      </w:r>
      <w:r>
        <w:rPr>
          <w:rFonts w:ascii="Garamond" w:hAnsi="Garamond"/>
        </w:rPr>
        <w:t>azmerja ali razgovorov med njima</w:t>
      </w:r>
      <w:r w:rsidR="00F90DE1" w:rsidRPr="004758C4">
        <w:rPr>
          <w:rFonts w:ascii="Garamond" w:hAnsi="Garamond"/>
        </w:rPr>
        <w:t xml:space="preserve">. Omenjene informacije štejejo za Zaupne informacije v smislu </w:t>
      </w:r>
      <w:r>
        <w:rPr>
          <w:rFonts w:ascii="Garamond" w:hAnsi="Garamond"/>
        </w:rPr>
        <w:t>tega sporazuma</w:t>
      </w:r>
      <w:r w:rsidR="00F90DE1" w:rsidRPr="004758C4">
        <w:rPr>
          <w:rFonts w:ascii="Garamond" w:hAnsi="Garamond"/>
        </w:rPr>
        <w:t xml:space="preserve">.  </w:t>
      </w:r>
    </w:p>
    <w:p w14:paraId="3D903FA1" w14:textId="77777777" w:rsidR="00F90DE1" w:rsidRPr="004758C4" w:rsidRDefault="00F90DE1" w:rsidP="00F90DE1">
      <w:pPr>
        <w:jc w:val="both"/>
        <w:rPr>
          <w:rFonts w:ascii="Garamond" w:hAnsi="Garamond"/>
        </w:rPr>
      </w:pPr>
    </w:p>
    <w:p w14:paraId="61E5DCBA" w14:textId="302A12E4" w:rsidR="00F90DE1" w:rsidRPr="001A6C5B" w:rsidRDefault="001A6C5B" w:rsidP="00F90DE1">
      <w:pPr>
        <w:pStyle w:val="Odstavekseznama"/>
        <w:numPr>
          <w:ilvl w:val="0"/>
          <w:numId w:val="19"/>
        </w:numPr>
        <w:spacing w:before="40" w:after="40"/>
        <w:jc w:val="both"/>
        <w:rPr>
          <w:rFonts w:ascii="Garamond" w:eastAsiaTheme="minorHAnsi" w:hAnsi="Garamond"/>
          <w:b/>
          <w:color w:val="000000"/>
          <w:sz w:val="22"/>
          <w:szCs w:val="22"/>
          <w:lang w:val="sl-SI"/>
        </w:rPr>
      </w:pPr>
      <w:r w:rsidRPr="001A6C5B">
        <w:rPr>
          <w:rFonts w:ascii="Garamond" w:eastAsiaTheme="minorHAnsi" w:hAnsi="Garamond"/>
          <w:b/>
          <w:i/>
          <w:color w:val="000000"/>
          <w:sz w:val="22"/>
          <w:szCs w:val="22"/>
          <w:highlight w:val="yellow"/>
          <w:lang w:val="sl-SI"/>
        </w:rPr>
        <w:t>(Opcijsko, če zaupne informacije zadevajo izum, katerega imetnik je Razkrivajoča stranka)</w:t>
      </w:r>
      <w:r w:rsidRPr="001A6C5B">
        <w:rPr>
          <w:rFonts w:ascii="Garamond" w:eastAsiaTheme="minorHAnsi" w:hAnsi="Garamond"/>
          <w:b/>
          <w:color w:val="000000"/>
          <w:sz w:val="22"/>
          <w:szCs w:val="22"/>
          <w:lang w:val="sl-SI"/>
        </w:rPr>
        <w:t xml:space="preserve"> </w:t>
      </w:r>
      <w:r w:rsidR="00F90DE1" w:rsidRPr="001A6C5B">
        <w:rPr>
          <w:rFonts w:ascii="Garamond" w:eastAsiaTheme="minorHAnsi" w:hAnsi="Garamond"/>
          <w:b/>
          <w:color w:val="000000"/>
          <w:sz w:val="22"/>
          <w:szCs w:val="22"/>
          <w:lang w:val="sl-SI"/>
        </w:rPr>
        <w:t>Evalvacija Izuma, testiranje in pogovori s tretjimi</w:t>
      </w:r>
      <w:r w:rsidRPr="001A6C5B">
        <w:rPr>
          <w:rFonts w:ascii="Garamond" w:eastAsiaTheme="minorHAnsi" w:hAnsi="Garamond"/>
          <w:b/>
          <w:color w:val="000000"/>
          <w:sz w:val="22"/>
          <w:szCs w:val="22"/>
          <w:lang w:val="sl-SI"/>
        </w:rPr>
        <w:t xml:space="preserve"> </w:t>
      </w:r>
    </w:p>
    <w:p w14:paraId="4A51B239" w14:textId="0E1340A9" w:rsidR="00F90DE1" w:rsidRPr="004758C4" w:rsidRDefault="00F90DE1" w:rsidP="00F90DE1">
      <w:pPr>
        <w:spacing w:after="40"/>
        <w:jc w:val="both"/>
        <w:rPr>
          <w:rFonts w:ascii="Garamond" w:hAnsi="Garamond"/>
        </w:rPr>
      </w:pPr>
      <w:r w:rsidRPr="004758C4">
        <w:rPr>
          <w:rFonts w:ascii="Garamond" w:hAnsi="Garamond"/>
        </w:rPr>
        <w:t xml:space="preserve">Prejemnik se zavezuje, da bo prvo fazo evalvacije Izuma izvedel v roku enega (1) meseca po podpisu </w:t>
      </w:r>
      <w:r w:rsidR="001A6C5B">
        <w:rPr>
          <w:rFonts w:ascii="Garamond" w:hAnsi="Garamond"/>
        </w:rPr>
        <w:t>sporazuma</w:t>
      </w:r>
      <w:r w:rsidRPr="004758C4">
        <w:rPr>
          <w:rFonts w:ascii="Garamond" w:hAnsi="Garamond"/>
        </w:rPr>
        <w:t xml:space="preserve"> in da bo v navedenem roku sporočil Razkrivajoči stranki rezultate evalvacije, skupaj z navedbo, ali želi odkupiti pravice na Izumu oz. pridobiti izključno licenco za uporabo Izuma. V tem primeru imajo stranke dodatne </w:t>
      </w:r>
      <w:r>
        <w:rPr>
          <w:rFonts w:ascii="Garamond" w:hAnsi="Garamond"/>
        </w:rPr>
        <w:t xml:space="preserve">tri </w:t>
      </w:r>
      <w:r w:rsidRPr="004758C4">
        <w:rPr>
          <w:rFonts w:ascii="Garamond" w:hAnsi="Garamond"/>
        </w:rPr>
        <w:t>(3) meseca časa, da izmenjajo dodatne informacije, potrebne pri poglobljeni evalvaciji Izuma in izvedejo pogajanja za prenos pravic na Izumu, upoštevajoč vrednost Izuma (oz. patent</w:t>
      </w:r>
      <w:r w:rsidR="000F623A">
        <w:rPr>
          <w:rFonts w:ascii="Garamond" w:hAnsi="Garamond"/>
        </w:rPr>
        <w:t>n</w:t>
      </w:r>
      <w:r w:rsidRPr="004758C4">
        <w:rPr>
          <w:rFonts w:ascii="Garamond" w:hAnsi="Garamond"/>
        </w:rPr>
        <w:t xml:space="preserve">e prijave), ki jo določi mednarodno uveljavljeni cenilec. Razkrivajoča stranka se zaveže, da v tem obdobju ne bo izvajala tržnih aktivnosti, vezanih na izum. </w:t>
      </w:r>
    </w:p>
    <w:p w14:paraId="3B2F08B4" w14:textId="2B0C9D0C" w:rsidR="00F90DE1" w:rsidRPr="004758C4" w:rsidRDefault="00F90DE1" w:rsidP="00F90DE1">
      <w:pPr>
        <w:spacing w:after="40"/>
        <w:jc w:val="both"/>
        <w:rPr>
          <w:rFonts w:ascii="Garamond" w:hAnsi="Garamond"/>
        </w:rPr>
      </w:pPr>
      <w:r w:rsidRPr="004758C4">
        <w:rPr>
          <w:rFonts w:ascii="Garamond" w:hAnsi="Garamond"/>
        </w:rPr>
        <w:t>Po preteku enega (1) meseca po podpisu te</w:t>
      </w:r>
      <w:r w:rsidR="001A6C5B">
        <w:rPr>
          <w:rFonts w:ascii="Garamond" w:hAnsi="Garamond"/>
        </w:rPr>
        <w:t>ga sporazuma</w:t>
      </w:r>
      <w:r w:rsidRPr="004758C4">
        <w:rPr>
          <w:rFonts w:ascii="Garamond" w:hAnsi="Garamond"/>
        </w:rPr>
        <w:t xml:space="preserve"> in ob pogoju, da Prejemnik ne bo izrazil interesa za </w:t>
      </w:r>
      <w:r w:rsidR="001A6C5B">
        <w:rPr>
          <w:rFonts w:ascii="Garamond" w:hAnsi="Garamond"/>
        </w:rPr>
        <w:t>trženje</w:t>
      </w:r>
      <w:r w:rsidRPr="004758C4">
        <w:rPr>
          <w:rFonts w:ascii="Garamond" w:hAnsi="Garamond"/>
        </w:rPr>
        <w:t xml:space="preserve"> Izuma, oz. po preteku štirih (4) mesecev od sklenitve te</w:t>
      </w:r>
      <w:r w:rsidR="001A6C5B">
        <w:rPr>
          <w:rFonts w:ascii="Garamond" w:hAnsi="Garamond"/>
        </w:rPr>
        <w:t>ga sporazuma</w:t>
      </w:r>
      <w:r w:rsidRPr="004758C4">
        <w:rPr>
          <w:rFonts w:ascii="Garamond" w:hAnsi="Garamond"/>
        </w:rPr>
        <w:t xml:space="preserve">, če </w:t>
      </w:r>
      <w:r w:rsidR="001A6C5B">
        <w:rPr>
          <w:rFonts w:ascii="Garamond" w:hAnsi="Garamond"/>
        </w:rPr>
        <w:t>Stranki v tem času ne skleneta ustreznega</w:t>
      </w:r>
      <w:r w:rsidRPr="004758C4">
        <w:rPr>
          <w:rFonts w:ascii="Garamond" w:hAnsi="Garamond"/>
        </w:rPr>
        <w:t xml:space="preserve"> sporazuma o prenosu pravic v zvezi z Izumom, bo Prejemnik vse prejete materiale in informacije po </w:t>
      </w:r>
      <w:r w:rsidR="001A6C5B">
        <w:rPr>
          <w:rFonts w:ascii="Garamond" w:hAnsi="Garamond"/>
        </w:rPr>
        <w:t>tem sporazumu</w:t>
      </w:r>
      <w:r w:rsidRPr="004758C4">
        <w:rPr>
          <w:rFonts w:ascii="Garamond" w:hAnsi="Garamond"/>
        </w:rPr>
        <w:t xml:space="preserve"> nemudoma vrnil Razkrivajoči stranki, hkrati pa se Prejemnik odpoveduje vsem </w:t>
      </w:r>
      <w:r w:rsidR="001A6C5B">
        <w:rPr>
          <w:rFonts w:ascii="Garamond" w:hAnsi="Garamond"/>
        </w:rPr>
        <w:t>morebitnim zahtevkom v zvezi z I</w:t>
      </w:r>
      <w:r w:rsidRPr="004758C4">
        <w:rPr>
          <w:rFonts w:ascii="Garamond" w:hAnsi="Garamond"/>
        </w:rPr>
        <w:t xml:space="preserve">zumom, predvsem v povezavi z uveljavljanjem </w:t>
      </w:r>
      <w:r w:rsidR="001A6C5B">
        <w:rPr>
          <w:rFonts w:ascii="Garamond" w:hAnsi="Garamond"/>
        </w:rPr>
        <w:t>imetništva na Izumu in z I</w:t>
      </w:r>
      <w:r w:rsidRPr="004758C4">
        <w:rPr>
          <w:rFonts w:ascii="Garamond" w:hAnsi="Garamond"/>
        </w:rPr>
        <w:t xml:space="preserve">zumom povezanimi patentnimi prijavami in patenti. </w:t>
      </w:r>
    </w:p>
    <w:p w14:paraId="166DAC9F" w14:textId="77777777" w:rsidR="00F90DE1" w:rsidRPr="004758C4" w:rsidRDefault="00F90DE1" w:rsidP="00F90DE1">
      <w:pPr>
        <w:pStyle w:val="Default"/>
        <w:rPr>
          <w:rFonts w:ascii="Garamond" w:hAnsi="Garamond"/>
          <w:sz w:val="22"/>
          <w:szCs w:val="22"/>
        </w:rPr>
      </w:pPr>
    </w:p>
    <w:p w14:paraId="08841154" w14:textId="77777777" w:rsidR="00F90DE1" w:rsidRPr="004758C4" w:rsidRDefault="00F90DE1" w:rsidP="00F90DE1">
      <w:pPr>
        <w:pStyle w:val="Default"/>
        <w:numPr>
          <w:ilvl w:val="0"/>
          <w:numId w:val="19"/>
        </w:numPr>
        <w:spacing w:before="40" w:after="40"/>
        <w:rPr>
          <w:rFonts w:ascii="Garamond" w:hAnsi="Garamond"/>
          <w:b/>
          <w:sz w:val="22"/>
          <w:szCs w:val="22"/>
        </w:rPr>
      </w:pPr>
      <w:r>
        <w:rPr>
          <w:rFonts w:ascii="Garamond" w:hAnsi="Garamond"/>
          <w:b/>
          <w:sz w:val="22"/>
          <w:szCs w:val="22"/>
        </w:rPr>
        <w:t>Ni obveznosti sklenitve posla</w:t>
      </w:r>
      <w:r w:rsidRPr="004758C4">
        <w:rPr>
          <w:rFonts w:ascii="Garamond" w:hAnsi="Garamond"/>
          <w:b/>
          <w:sz w:val="22"/>
          <w:szCs w:val="22"/>
        </w:rPr>
        <w:t xml:space="preserve"> </w:t>
      </w:r>
    </w:p>
    <w:p w14:paraId="4D997485" w14:textId="31CA8BE0" w:rsidR="00F90DE1" w:rsidRPr="004758C4" w:rsidRDefault="00F90DE1" w:rsidP="00F90DE1">
      <w:pPr>
        <w:pStyle w:val="Default"/>
        <w:jc w:val="both"/>
        <w:rPr>
          <w:rFonts w:ascii="Garamond" w:hAnsi="Garamond"/>
          <w:sz w:val="22"/>
          <w:szCs w:val="22"/>
        </w:rPr>
      </w:pPr>
      <w:r w:rsidRPr="004758C4">
        <w:rPr>
          <w:rFonts w:ascii="Garamond" w:hAnsi="Garamond"/>
          <w:sz w:val="22"/>
          <w:szCs w:val="22"/>
        </w:rPr>
        <w:t xml:space="preserve">Nobena od </w:t>
      </w:r>
      <w:r w:rsidR="004E64FD">
        <w:rPr>
          <w:rFonts w:ascii="Garamond" w:hAnsi="Garamond"/>
          <w:sz w:val="22"/>
          <w:szCs w:val="22"/>
        </w:rPr>
        <w:t>S</w:t>
      </w:r>
      <w:r w:rsidRPr="004758C4">
        <w:rPr>
          <w:rFonts w:ascii="Garamond" w:hAnsi="Garamond"/>
          <w:sz w:val="22"/>
          <w:szCs w:val="22"/>
        </w:rPr>
        <w:t>trank ni dolžna skleniti posla ali vzpostaviti poslovnega razmerja na podlagi te</w:t>
      </w:r>
      <w:r w:rsidR="004E64FD">
        <w:rPr>
          <w:rFonts w:ascii="Garamond" w:hAnsi="Garamond"/>
          <w:sz w:val="22"/>
          <w:szCs w:val="22"/>
        </w:rPr>
        <w:t>ga sporazuma</w:t>
      </w:r>
      <w:r w:rsidRPr="004758C4">
        <w:rPr>
          <w:rFonts w:ascii="Garamond" w:hAnsi="Garamond"/>
          <w:sz w:val="22"/>
          <w:szCs w:val="22"/>
        </w:rPr>
        <w:t xml:space="preserve"> ali medsebojnih razgovorov. </w:t>
      </w:r>
    </w:p>
    <w:p w14:paraId="1317E437" w14:textId="77777777" w:rsidR="00F90DE1" w:rsidRPr="004758C4" w:rsidRDefault="00F90DE1" w:rsidP="00F90DE1">
      <w:pPr>
        <w:jc w:val="both"/>
        <w:rPr>
          <w:rFonts w:ascii="Garamond" w:hAnsi="Garamond"/>
        </w:rPr>
      </w:pPr>
    </w:p>
    <w:p w14:paraId="169AD9EA" w14:textId="77777777" w:rsidR="00F90DE1" w:rsidRPr="004758C4" w:rsidRDefault="00F90DE1" w:rsidP="00F90DE1">
      <w:pPr>
        <w:pStyle w:val="Default"/>
        <w:numPr>
          <w:ilvl w:val="0"/>
          <w:numId w:val="19"/>
        </w:numPr>
        <w:spacing w:before="40" w:after="40"/>
        <w:rPr>
          <w:rFonts w:ascii="Garamond" w:hAnsi="Garamond"/>
          <w:b/>
          <w:sz w:val="22"/>
          <w:szCs w:val="22"/>
        </w:rPr>
      </w:pPr>
      <w:r w:rsidRPr="004758C4">
        <w:rPr>
          <w:rFonts w:ascii="Garamond" w:hAnsi="Garamond"/>
          <w:b/>
          <w:sz w:val="22"/>
          <w:szCs w:val="22"/>
        </w:rPr>
        <w:t>Jamstva</w:t>
      </w:r>
    </w:p>
    <w:p w14:paraId="4DA6A7DF" w14:textId="64BA4660" w:rsidR="00F90DE1" w:rsidRPr="004758C4" w:rsidRDefault="00F90DE1" w:rsidP="00F90DE1">
      <w:pPr>
        <w:pStyle w:val="Default"/>
        <w:jc w:val="both"/>
        <w:rPr>
          <w:rFonts w:ascii="Garamond" w:hAnsi="Garamond"/>
          <w:sz w:val="22"/>
          <w:szCs w:val="22"/>
        </w:rPr>
      </w:pPr>
      <w:r w:rsidRPr="004758C4">
        <w:rPr>
          <w:rFonts w:ascii="Garamond" w:hAnsi="Garamond"/>
          <w:sz w:val="22"/>
          <w:szCs w:val="22"/>
        </w:rPr>
        <w:t xml:space="preserve">Prejemnik sprejema dejstvo, da so vse Zaupne informacije </w:t>
      </w:r>
      <w:r w:rsidR="000F623A">
        <w:rPr>
          <w:rFonts w:ascii="Garamond" w:hAnsi="Garamond"/>
          <w:sz w:val="22"/>
          <w:szCs w:val="22"/>
        </w:rPr>
        <w:t xml:space="preserve">»kot take« in </w:t>
      </w:r>
      <w:r w:rsidRPr="004758C4">
        <w:rPr>
          <w:rFonts w:ascii="Garamond" w:hAnsi="Garamond"/>
          <w:sz w:val="22"/>
          <w:szCs w:val="22"/>
        </w:rPr>
        <w:t xml:space="preserve">eksperimentalne narave in </w:t>
      </w:r>
      <w:r w:rsidR="000F623A">
        <w:rPr>
          <w:rFonts w:ascii="Garamond" w:hAnsi="Garamond"/>
          <w:sz w:val="22"/>
          <w:szCs w:val="22"/>
        </w:rPr>
        <w:t xml:space="preserve">da </w:t>
      </w:r>
      <w:r w:rsidRPr="004758C4">
        <w:rPr>
          <w:rFonts w:ascii="Garamond" w:hAnsi="Garamond"/>
          <w:sz w:val="22"/>
          <w:szCs w:val="22"/>
        </w:rPr>
        <w:t xml:space="preserve">obstajajo določena tveganja pri njihovi uporabi. Razkrivajoča stranka ne jamči za uporabljivost informacij </w:t>
      </w:r>
      <w:r w:rsidR="001A6C5B" w:rsidRPr="001A6C5B">
        <w:rPr>
          <w:rFonts w:ascii="Garamond" w:hAnsi="Garamond"/>
          <w:sz w:val="22"/>
          <w:szCs w:val="22"/>
          <w:highlight w:val="yellow"/>
        </w:rPr>
        <w:t>(</w:t>
      </w:r>
      <w:r w:rsidRPr="001A6C5B">
        <w:rPr>
          <w:rFonts w:ascii="Garamond" w:hAnsi="Garamond"/>
          <w:sz w:val="22"/>
          <w:szCs w:val="22"/>
          <w:highlight w:val="yellow"/>
        </w:rPr>
        <w:t xml:space="preserve">in materialov, neobstoj pravic tretjih v </w:t>
      </w:r>
      <w:r w:rsidR="000F623A" w:rsidRPr="001A6C5B">
        <w:rPr>
          <w:rFonts w:ascii="Garamond" w:hAnsi="Garamond"/>
          <w:sz w:val="22"/>
          <w:szCs w:val="22"/>
          <w:highlight w:val="yellow"/>
        </w:rPr>
        <w:t>zvezi z materiali</w:t>
      </w:r>
      <w:r w:rsidR="001A6C5B" w:rsidRPr="001A6C5B">
        <w:rPr>
          <w:rFonts w:ascii="Garamond" w:hAnsi="Garamond"/>
          <w:sz w:val="22"/>
          <w:szCs w:val="22"/>
          <w:highlight w:val="yellow"/>
        </w:rPr>
        <w:t>)</w:t>
      </w:r>
      <w:r w:rsidR="000F623A">
        <w:rPr>
          <w:rFonts w:ascii="Garamond" w:hAnsi="Garamond"/>
          <w:sz w:val="22"/>
          <w:szCs w:val="22"/>
        </w:rPr>
        <w:t xml:space="preserve"> in ni odgovorna ne</w:t>
      </w:r>
      <w:r w:rsidRPr="004758C4">
        <w:rPr>
          <w:rFonts w:ascii="Garamond" w:hAnsi="Garamond"/>
          <w:sz w:val="22"/>
          <w:szCs w:val="22"/>
        </w:rPr>
        <w:t xml:space="preserve"> za škodo, ki bi jo Prejemnik ali morebitne tretje osebe utrpele zaradi uporabe Zaupnih informacij</w:t>
      </w:r>
      <w:r w:rsidR="000F623A">
        <w:rPr>
          <w:rFonts w:ascii="Garamond" w:hAnsi="Garamond"/>
          <w:sz w:val="22"/>
          <w:szCs w:val="22"/>
        </w:rPr>
        <w:t xml:space="preserve">, ne za </w:t>
      </w:r>
      <w:r w:rsidR="004E64FD">
        <w:rPr>
          <w:rFonts w:ascii="Garamond" w:hAnsi="Garamond"/>
          <w:sz w:val="22"/>
          <w:szCs w:val="22"/>
        </w:rPr>
        <w:t xml:space="preserve">tržni </w:t>
      </w:r>
      <w:r w:rsidR="000F623A">
        <w:rPr>
          <w:rFonts w:ascii="Garamond" w:hAnsi="Garamond"/>
          <w:sz w:val="22"/>
          <w:szCs w:val="22"/>
        </w:rPr>
        <w:t xml:space="preserve">uspeh (dobiček) v primeru </w:t>
      </w:r>
      <w:r w:rsidR="004E64FD">
        <w:rPr>
          <w:rFonts w:ascii="Garamond" w:hAnsi="Garamond"/>
          <w:sz w:val="22"/>
          <w:szCs w:val="22"/>
        </w:rPr>
        <w:t>gospodarskega</w:t>
      </w:r>
      <w:r w:rsidR="000F623A">
        <w:rPr>
          <w:rFonts w:ascii="Garamond" w:hAnsi="Garamond"/>
          <w:sz w:val="22"/>
          <w:szCs w:val="22"/>
        </w:rPr>
        <w:t xml:space="preserve"> izkoriščanja Izuma</w:t>
      </w:r>
      <w:r w:rsidR="001A6C5B">
        <w:rPr>
          <w:rFonts w:ascii="Garamond" w:hAnsi="Garamond"/>
          <w:sz w:val="22"/>
          <w:szCs w:val="22"/>
        </w:rPr>
        <w:t>/Produkta</w:t>
      </w:r>
      <w:r w:rsidR="000F623A">
        <w:rPr>
          <w:rFonts w:ascii="Garamond" w:hAnsi="Garamond"/>
          <w:sz w:val="22"/>
          <w:szCs w:val="22"/>
        </w:rPr>
        <w:t xml:space="preserve"> </w:t>
      </w:r>
      <w:r w:rsidR="001A6C5B" w:rsidRPr="001A6C5B">
        <w:rPr>
          <w:rFonts w:ascii="Garamond" w:hAnsi="Garamond"/>
          <w:sz w:val="22"/>
          <w:szCs w:val="22"/>
          <w:highlight w:val="yellow"/>
        </w:rPr>
        <w:t>(</w:t>
      </w:r>
      <w:r w:rsidR="000F623A" w:rsidRPr="001A6C5B">
        <w:rPr>
          <w:rFonts w:ascii="Garamond" w:hAnsi="Garamond"/>
          <w:sz w:val="22"/>
          <w:szCs w:val="22"/>
          <w:highlight w:val="yellow"/>
        </w:rPr>
        <w:t>ali materialov</w:t>
      </w:r>
      <w:r w:rsidR="001A6C5B" w:rsidRPr="001A6C5B">
        <w:rPr>
          <w:rFonts w:ascii="Garamond" w:hAnsi="Garamond"/>
          <w:sz w:val="22"/>
          <w:szCs w:val="22"/>
          <w:highlight w:val="yellow"/>
        </w:rPr>
        <w:t>)</w:t>
      </w:r>
      <w:r w:rsidR="000F623A">
        <w:rPr>
          <w:rFonts w:ascii="Garamond" w:hAnsi="Garamond"/>
          <w:sz w:val="22"/>
          <w:szCs w:val="22"/>
        </w:rPr>
        <w:t>, na katere</w:t>
      </w:r>
      <w:r w:rsidR="001A6C5B">
        <w:rPr>
          <w:rFonts w:ascii="Garamond" w:hAnsi="Garamond"/>
          <w:sz w:val="22"/>
          <w:szCs w:val="22"/>
        </w:rPr>
        <w:t>(ga)</w:t>
      </w:r>
      <w:r w:rsidR="000F623A">
        <w:rPr>
          <w:rFonts w:ascii="Garamond" w:hAnsi="Garamond"/>
          <w:sz w:val="22"/>
          <w:szCs w:val="22"/>
        </w:rPr>
        <w:t xml:space="preserve"> so vezane Zaupne informacije</w:t>
      </w:r>
      <w:r w:rsidRPr="004758C4">
        <w:rPr>
          <w:rFonts w:ascii="Garamond" w:hAnsi="Garamond"/>
          <w:sz w:val="22"/>
          <w:szCs w:val="22"/>
        </w:rPr>
        <w:t>.</w:t>
      </w:r>
    </w:p>
    <w:p w14:paraId="0D82E2E4" w14:textId="77777777" w:rsidR="00F90DE1" w:rsidRPr="004758C4" w:rsidRDefault="00F90DE1" w:rsidP="00F90DE1">
      <w:pPr>
        <w:pStyle w:val="Default"/>
        <w:rPr>
          <w:rFonts w:ascii="Garamond" w:hAnsi="Garamond"/>
          <w:b/>
          <w:sz w:val="22"/>
          <w:szCs w:val="22"/>
        </w:rPr>
      </w:pPr>
    </w:p>
    <w:p w14:paraId="7147063D" w14:textId="77777777" w:rsidR="00F90DE1" w:rsidRPr="004758C4" w:rsidRDefault="00F90DE1" w:rsidP="00F90DE1">
      <w:pPr>
        <w:pStyle w:val="Default"/>
        <w:numPr>
          <w:ilvl w:val="0"/>
          <w:numId w:val="19"/>
        </w:numPr>
        <w:spacing w:before="40" w:after="40"/>
        <w:rPr>
          <w:rFonts w:ascii="Garamond" w:hAnsi="Garamond"/>
          <w:b/>
          <w:sz w:val="22"/>
          <w:szCs w:val="22"/>
        </w:rPr>
      </w:pPr>
      <w:r>
        <w:rPr>
          <w:rFonts w:ascii="Garamond" w:hAnsi="Garamond"/>
          <w:b/>
          <w:sz w:val="22"/>
          <w:szCs w:val="22"/>
        </w:rPr>
        <w:t>Pravice in pravna sredstva</w:t>
      </w:r>
    </w:p>
    <w:p w14:paraId="4CC741F4" w14:textId="77777777" w:rsidR="00F90DE1" w:rsidRPr="004758C4" w:rsidRDefault="00F90DE1" w:rsidP="00F90DE1">
      <w:pPr>
        <w:spacing w:after="40"/>
        <w:jc w:val="both"/>
        <w:rPr>
          <w:rFonts w:ascii="Garamond" w:hAnsi="Garamond"/>
        </w:rPr>
      </w:pPr>
      <w:r w:rsidRPr="004758C4">
        <w:rPr>
          <w:rFonts w:ascii="Garamond" w:hAnsi="Garamond"/>
        </w:rPr>
        <w:t xml:space="preserve">Prejemnik je dolžan nemudoma pisno sporočiti Razkrivajoči stranki kakršno koli nepooblaščeno uporabo ali razkritje Zaupnih informacij ter na vsak razumen način sodelovati z Razkrivajočo stranko pri pridobivanju Zaupnih informacij nazaj v posest Razkrivajoče stranke in preprečevanju njihove nadaljnje nepooblaščene uporabe. </w:t>
      </w:r>
    </w:p>
    <w:p w14:paraId="133A07C8" w14:textId="415CCA05" w:rsidR="00F90DE1" w:rsidRPr="004758C4" w:rsidRDefault="00F90DE1" w:rsidP="00F90DE1">
      <w:pPr>
        <w:spacing w:after="40"/>
        <w:jc w:val="both"/>
        <w:rPr>
          <w:rFonts w:ascii="Garamond" w:hAnsi="Garamond"/>
        </w:rPr>
      </w:pPr>
      <w:r w:rsidRPr="004758C4">
        <w:rPr>
          <w:rFonts w:ascii="Garamond" w:hAnsi="Garamond"/>
        </w:rPr>
        <w:t>Prejemnik se zaveda, da bi kršitev določb te</w:t>
      </w:r>
      <w:r w:rsidR="001A6C5B">
        <w:rPr>
          <w:rFonts w:ascii="Garamond" w:hAnsi="Garamond"/>
        </w:rPr>
        <w:t>ga sporazuma</w:t>
      </w:r>
      <w:r w:rsidRPr="004758C4">
        <w:rPr>
          <w:rFonts w:ascii="Garamond" w:hAnsi="Garamond"/>
        </w:rPr>
        <w:t xml:space="preserve"> pomenila nepopravljivo škodo Razkrivajoči stranki. Zato ima Razkrivajoča stranka v primeru kršitev pravico uveljavljati sodno varstvo, s katerim od Prejemnika zahteva, naj takoj preneha s potencialnimi in dejanskimi kršitvami te</w:t>
      </w:r>
      <w:r w:rsidR="004E64FD">
        <w:rPr>
          <w:rFonts w:ascii="Garamond" w:hAnsi="Garamond"/>
        </w:rPr>
        <w:t>ga sporazuma</w:t>
      </w:r>
      <w:r w:rsidRPr="004758C4">
        <w:rPr>
          <w:rFonts w:ascii="Garamond" w:hAnsi="Garamond"/>
        </w:rPr>
        <w:t>.</w:t>
      </w:r>
    </w:p>
    <w:p w14:paraId="34494AD7" w14:textId="77777777" w:rsidR="00F90DE1" w:rsidRPr="004758C4" w:rsidRDefault="00F90DE1" w:rsidP="00F90DE1">
      <w:pPr>
        <w:jc w:val="both"/>
        <w:rPr>
          <w:rFonts w:ascii="Garamond" w:hAnsi="Garamond"/>
        </w:rPr>
      </w:pPr>
    </w:p>
    <w:p w14:paraId="7AC8E302" w14:textId="77777777" w:rsidR="00F90DE1" w:rsidRPr="004758C4" w:rsidRDefault="00F90DE1" w:rsidP="00F90DE1">
      <w:pPr>
        <w:pStyle w:val="Default"/>
        <w:numPr>
          <w:ilvl w:val="0"/>
          <w:numId w:val="19"/>
        </w:numPr>
        <w:spacing w:before="40" w:after="40"/>
        <w:jc w:val="both"/>
        <w:rPr>
          <w:rFonts w:ascii="Garamond" w:hAnsi="Garamond"/>
          <w:b/>
          <w:sz w:val="22"/>
          <w:szCs w:val="22"/>
        </w:rPr>
      </w:pPr>
      <w:r>
        <w:rPr>
          <w:rFonts w:ascii="Garamond" w:hAnsi="Garamond"/>
          <w:b/>
          <w:sz w:val="22"/>
          <w:szCs w:val="22"/>
        </w:rPr>
        <w:lastRenderedPageBreak/>
        <w:t>Veljavnost Sporazuma</w:t>
      </w:r>
    </w:p>
    <w:p w14:paraId="14FACE1D" w14:textId="7DFAB053" w:rsidR="00EA3370" w:rsidRDefault="00EA3370" w:rsidP="00EA3370">
      <w:pPr>
        <w:spacing w:after="40"/>
        <w:jc w:val="both"/>
        <w:rPr>
          <w:rFonts w:ascii="Garamond" w:hAnsi="Garamond"/>
        </w:rPr>
      </w:pPr>
      <w:r>
        <w:rPr>
          <w:rFonts w:ascii="Garamond" w:hAnsi="Garamond"/>
        </w:rPr>
        <w:t xml:space="preserve">Ta sporazum začne veljati z dnem podpisa obeh Strank in velja eno (1) </w:t>
      </w:r>
      <w:r w:rsidRPr="00EA3370">
        <w:rPr>
          <w:rFonts w:ascii="Garamond" w:hAnsi="Garamond"/>
          <w:i/>
          <w:highlight w:val="yellow"/>
        </w:rPr>
        <w:t>(prilagodite obdobje veljavnosti obsegu in naravi sodelovanja)</w:t>
      </w:r>
      <w:r>
        <w:rPr>
          <w:rFonts w:ascii="Garamond" w:hAnsi="Garamond"/>
        </w:rPr>
        <w:t xml:space="preserve"> leto od tega datuma.</w:t>
      </w:r>
    </w:p>
    <w:p w14:paraId="07B9B9D1" w14:textId="00B01BF2" w:rsidR="00F90DE1" w:rsidRPr="004758C4" w:rsidRDefault="00F90DE1" w:rsidP="00F90DE1">
      <w:pPr>
        <w:jc w:val="both"/>
        <w:rPr>
          <w:rFonts w:ascii="Garamond" w:hAnsi="Garamond"/>
        </w:rPr>
      </w:pPr>
      <w:r w:rsidRPr="004758C4">
        <w:rPr>
          <w:rFonts w:ascii="Garamond" w:hAnsi="Garamond"/>
        </w:rPr>
        <w:t>Obveznosti iz te</w:t>
      </w:r>
      <w:r w:rsidR="004E64FD">
        <w:rPr>
          <w:rFonts w:ascii="Garamond" w:hAnsi="Garamond"/>
        </w:rPr>
        <w:t>ga sporazuma</w:t>
      </w:r>
      <w:r w:rsidRPr="004758C4">
        <w:rPr>
          <w:rFonts w:ascii="Garamond" w:hAnsi="Garamond"/>
        </w:rPr>
        <w:t>, ki se nanašajo na nerazkritje in neuporabo Zaupnih informacij, veljajo tako dolgo, dokler Zaupne informacije ne pos</w:t>
      </w:r>
      <w:r w:rsidR="00C43171">
        <w:rPr>
          <w:rFonts w:ascii="Garamond" w:hAnsi="Garamond"/>
        </w:rPr>
        <w:t>tanejo javno znane oz. dostopne</w:t>
      </w:r>
      <w:r w:rsidRPr="004758C4">
        <w:rPr>
          <w:rFonts w:ascii="Garamond" w:hAnsi="Garamond"/>
        </w:rPr>
        <w:t xml:space="preserve"> ali dokler Razkrivajoča stranka v pisni obliki ne obvesti Prejemnika, da ga razrešuje obveznosti, ki jih določa ta </w:t>
      </w:r>
      <w:r w:rsidR="004E64FD">
        <w:rPr>
          <w:rFonts w:ascii="Garamond" w:hAnsi="Garamond"/>
        </w:rPr>
        <w:t>sporazum</w:t>
      </w:r>
      <w:r w:rsidRPr="004758C4">
        <w:rPr>
          <w:rFonts w:ascii="Garamond" w:hAnsi="Garamond"/>
        </w:rPr>
        <w:t>.</w:t>
      </w:r>
    </w:p>
    <w:p w14:paraId="7B1A4497" w14:textId="77777777" w:rsidR="00F90DE1" w:rsidRPr="004758C4" w:rsidRDefault="00F90DE1" w:rsidP="00F90DE1">
      <w:pPr>
        <w:jc w:val="both"/>
        <w:rPr>
          <w:rFonts w:ascii="Garamond" w:hAnsi="Garamond"/>
          <w:b/>
        </w:rPr>
      </w:pPr>
    </w:p>
    <w:p w14:paraId="0574BE12" w14:textId="6A452221" w:rsidR="00EA3370" w:rsidRDefault="00EA3370" w:rsidP="00F90DE1">
      <w:pPr>
        <w:pStyle w:val="Default"/>
        <w:numPr>
          <w:ilvl w:val="0"/>
          <w:numId w:val="19"/>
        </w:numPr>
        <w:spacing w:before="40" w:after="40"/>
        <w:rPr>
          <w:rFonts w:ascii="Garamond" w:hAnsi="Garamond"/>
          <w:b/>
          <w:sz w:val="22"/>
          <w:szCs w:val="22"/>
        </w:rPr>
      </w:pPr>
      <w:r w:rsidRPr="00EA3370">
        <w:rPr>
          <w:rFonts w:ascii="Garamond" w:hAnsi="Garamond"/>
          <w:b/>
          <w:sz w:val="22"/>
          <w:szCs w:val="22"/>
        </w:rPr>
        <w:t>Odpoved</w:t>
      </w:r>
    </w:p>
    <w:p w14:paraId="7CECDA7E" w14:textId="1AE0E426" w:rsidR="00EA3370" w:rsidRPr="00EA3370" w:rsidRDefault="00EA3370" w:rsidP="00EA3370">
      <w:pPr>
        <w:pStyle w:val="Default"/>
        <w:spacing w:after="40"/>
        <w:jc w:val="both"/>
        <w:rPr>
          <w:rFonts w:ascii="Garamond" w:hAnsi="Garamond"/>
          <w:sz w:val="22"/>
          <w:szCs w:val="22"/>
        </w:rPr>
      </w:pPr>
      <w:r w:rsidRPr="00EA3370">
        <w:rPr>
          <w:rFonts w:ascii="Garamond" w:hAnsi="Garamond"/>
          <w:sz w:val="22"/>
          <w:szCs w:val="22"/>
        </w:rPr>
        <w:t>Nobena odpoved kateri koli obveznosti po tem sporazumu ne velja, če ni dana v pisni obliki, velja pa vedno le za tisti določen namen, za katerega je bila dana,</w:t>
      </w:r>
      <w:r>
        <w:rPr>
          <w:rFonts w:ascii="Garamond" w:hAnsi="Garamond"/>
          <w:sz w:val="22"/>
          <w:szCs w:val="22"/>
        </w:rPr>
        <w:t xml:space="preserve"> in enomesečnim odpovednim rokom</w:t>
      </w:r>
      <w:r w:rsidRPr="00EA3370">
        <w:rPr>
          <w:rFonts w:ascii="Garamond" w:hAnsi="Garamond"/>
          <w:sz w:val="22"/>
          <w:szCs w:val="22"/>
        </w:rPr>
        <w:t>. Dolžnost varovanja Zaupnih informacij ne preneha tudi v primeru, da od pogajanj oz. izvajanja sklenjenega sporazuma in morebitnih kasnejših pogodb, vezanih na Zaupne informacije, odstopi katera koli Stranka iz kakršnega koli razloga.</w:t>
      </w:r>
    </w:p>
    <w:p w14:paraId="793B3675" w14:textId="399EC58B" w:rsidR="00EA3370" w:rsidRDefault="00DE3016" w:rsidP="00EA3370">
      <w:pPr>
        <w:pStyle w:val="Default"/>
        <w:spacing w:after="40"/>
        <w:jc w:val="both"/>
        <w:rPr>
          <w:rFonts w:ascii="Garamond" w:hAnsi="Garamond"/>
          <w:sz w:val="22"/>
          <w:szCs w:val="22"/>
        </w:rPr>
      </w:pPr>
      <w:r>
        <w:rPr>
          <w:rFonts w:ascii="Garamond" w:hAnsi="Garamond"/>
          <w:sz w:val="22"/>
          <w:szCs w:val="22"/>
        </w:rPr>
        <w:t>Vsaka Stranka lahko nemudoma odpove sporazum v primeru hujših kršitev obveznosti nasprotne Stranke.</w:t>
      </w:r>
    </w:p>
    <w:p w14:paraId="6F74441E" w14:textId="77777777" w:rsidR="00EA3370" w:rsidRPr="00EA3370" w:rsidRDefault="00EA3370" w:rsidP="00EA3370">
      <w:pPr>
        <w:pStyle w:val="Default"/>
        <w:spacing w:before="40" w:after="40"/>
        <w:jc w:val="both"/>
        <w:rPr>
          <w:rFonts w:ascii="Garamond" w:hAnsi="Garamond"/>
          <w:sz w:val="22"/>
          <w:szCs w:val="22"/>
        </w:rPr>
      </w:pPr>
    </w:p>
    <w:p w14:paraId="39C64181" w14:textId="2DADF3F5" w:rsidR="00F90DE1" w:rsidRPr="004758C4" w:rsidRDefault="00F90DE1" w:rsidP="00F90DE1">
      <w:pPr>
        <w:pStyle w:val="Default"/>
        <w:numPr>
          <w:ilvl w:val="0"/>
          <w:numId w:val="19"/>
        </w:numPr>
        <w:spacing w:before="40" w:after="40"/>
        <w:rPr>
          <w:rFonts w:ascii="Garamond" w:hAnsi="Garamond"/>
          <w:sz w:val="22"/>
          <w:szCs w:val="22"/>
        </w:rPr>
      </w:pPr>
      <w:r>
        <w:rPr>
          <w:rFonts w:ascii="Garamond" w:hAnsi="Garamond"/>
          <w:b/>
          <w:sz w:val="22"/>
          <w:szCs w:val="22"/>
        </w:rPr>
        <w:t>Splošne določbe</w:t>
      </w:r>
    </w:p>
    <w:p w14:paraId="05CBB407" w14:textId="49181BF8" w:rsidR="00F90DE1" w:rsidRPr="004758C4" w:rsidRDefault="004E64FD" w:rsidP="004E64FD">
      <w:pPr>
        <w:pStyle w:val="Default"/>
        <w:numPr>
          <w:ilvl w:val="0"/>
          <w:numId w:val="26"/>
        </w:numPr>
        <w:spacing w:after="40"/>
        <w:ind w:left="426" w:hanging="426"/>
        <w:jc w:val="both"/>
        <w:rPr>
          <w:rFonts w:ascii="Garamond" w:hAnsi="Garamond"/>
          <w:sz w:val="22"/>
          <w:szCs w:val="22"/>
        </w:rPr>
      </w:pPr>
      <w:r>
        <w:rPr>
          <w:rFonts w:ascii="Garamond" w:hAnsi="Garamond"/>
          <w:b/>
          <w:sz w:val="22"/>
          <w:szCs w:val="22"/>
        </w:rPr>
        <w:t>Celoten sporazum</w:t>
      </w:r>
      <w:r w:rsidR="00F90DE1" w:rsidRPr="004758C4">
        <w:rPr>
          <w:rFonts w:ascii="Garamond" w:hAnsi="Garamond"/>
          <w:b/>
          <w:sz w:val="22"/>
          <w:szCs w:val="22"/>
        </w:rPr>
        <w:t xml:space="preserve">. </w:t>
      </w:r>
      <w:r w:rsidR="006371AD" w:rsidRPr="006371AD">
        <w:rPr>
          <w:rFonts w:ascii="Garamond" w:hAnsi="Garamond"/>
          <w:sz w:val="22"/>
          <w:szCs w:val="22"/>
        </w:rPr>
        <w:t xml:space="preserve">Ta </w:t>
      </w:r>
      <w:r>
        <w:rPr>
          <w:rFonts w:ascii="Garamond" w:hAnsi="Garamond"/>
          <w:sz w:val="22"/>
          <w:szCs w:val="22"/>
        </w:rPr>
        <w:t>sporazum</w:t>
      </w:r>
      <w:r w:rsidR="006371AD" w:rsidRPr="006371AD">
        <w:rPr>
          <w:rFonts w:ascii="Garamond" w:hAnsi="Garamond"/>
          <w:sz w:val="22"/>
          <w:szCs w:val="22"/>
        </w:rPr>
        <w:t xml:space="preserve"> predstavlja </w:t>
      </w:r>
      <w:r>
        <w:rPr>
          <w:rFonts w:ascii="Garamond" w:hAnsi="Garamond"/>
          <w:sz w:val="22"/>
          <w:szCs w:val="22"/>
        </w:rPr>
        <w:t>celoten sporazum</w:t>
      </w:r>
      <w:r w:rsidR="006371AD" w:rsidRPr="006371AD">
        <w:rPr>
          <w:rFonts w:ascii="Garamond" w:hAnsi="Garamond"/>
          <w:sz w:val="22"/>
          <w:szCs w:val="22"/>
        </w:rPr>
        <w:t xml:space="preserve"> med Strankama v zvezi z Zaupnimi informacijami in nadomešča vse ustne ali pisne sporazume, sklenjene pred ali hkrati s to pogodbo, ki se nanašajo na Zaupne informacije. </w:t>
      </w:r>
      <w:r w:rsidR="00F90DE1" w:rsidRPr="004758C4">
        <w:rPr>
          <w:rFonts w:ascii="Garamond" w:hAnsi="Garamond"/>
          <w:sz w:val="22"/>
          <w:szCs w:val="22"/>
        </w:rPr>
        <w:t xml:space="preserve"> </w:t>
      </w:r>
    </w:p>
    <w:p w14:paraId="72C632ED" w14:textId="12CE031E" w:rsidR="00F90DE1" w:rsidRPr="004758C4" w:rsidRDefault="00F90DE1" w:rsidP="004E64FD">
      <w:pPr>
        <w:pStyle w:val="Default"/>
        <w:numPr>
          <w:ilvl w:val="0"/>
          <w:numId w:val="26"/>
        </w:numPr>
        <w:spacing w:after="40"/>
        <w:ind w:left="426" w:hanging="426"/>
        <w:jc w:val="both"/>
        <w:rPr>
          <w:rFonts w:ascii="Garamond" w:hAnsi="Garamond"/>
          <w:sz w:val="22"/>
          <w:szCs w:val="22"/>
        </w:rPr>
      </w:pPr>
      <w:r w:rsidRPr="004758C4">
        <w:rPr>
          <w:rFonts w:ascii="Garamond" w:hAnsi="Garamond"/>
          <w:b/>
          <w:sz w:val="22"/>
          <w:szCs w:val="22"/>
        </w:rPr>
        <w:t>Sprememba</w:t>
      </w:r>
      <w:r w:rsidRPr="004758C4">
        <w:rPr>
          <w:rFonts w:ascii="Garamond" w:hAnsi="Garamond"/>
          <w:sz w:val="22"/>
          <w:szCs w:val="22"/>
        </w:rPr>
        <w:t xml:space="preserve">. Ta </w:t>
      </w:r>
      <w:r w:rsidR="004E64FD">
        <w:rPr>
          <w:rFonts w:ascii="Garamond" w:hAnsi="Garamond"/>
          <w:sz w:val="22"/>
          <w:szCs w:val="22"/>
        </w:rPr>
        <w:t>sporazum</w:t>
      </w:r>
      <w:r w:rsidRPr="004758C4">
        <w:rPr>
          <w:rFonts w:ascii="Garamond" w:hAnsi="Garamond"/>
          <w:sz w:val="22"/>
          <w:szCs w:val="22"/>
        </w:rPr>
        <w:t xml:space="preserve"> se lahko spremeni le s pisnim dogovorom, sprejetim po dnevu sklenitve te</w:t>
      </w:r>
      <w:r w:rsidR="004E64FD">
        <w:rPr>
          <w:rFonts w:ascii="Garamond" w:hAnsi="Garamond"/>
          <w:sz w:val="22"/>
          <w:szCs w:val="22"/>
        </w:rPr>
        <w:t>ga</w:t>
      </w:r>
      <w:r w:rsidRPr="004758C4">
        <w:rPr>
          <w:rFonts w:ascii="Garamond" w:hAnsi="Garamond"/>
          <w:sz w:val="22"/>
          <w:szCs w:val="22"/>
        </w:rPr>
        <w:t xml:space="preserve"> </w:t>
      </w:r>
      <w:r w:rsidR="004E64FD">
        <w:rPr>
          <w:rFonts w:ascii="Garamond" w:hAnsi="Garamond"/>
          <w:sz w:val="22"/>
          <w:szCs w:val="22"/>
        </w:rPr>
        <w:t>sporazuma</w:t>
      </w:r>
      <w:r w:rsidRPr="004758C4">
        <w:rPr>
          <w:rFonts w:ascii="Garamond" w:hAnsi="Garamond"/>
          <w:sz w:val="22"/>
          <w:szCs w:val="22"/>
        </w:rPr>
        <w:t xml:space="preserve"> in podpisanim s strani </w:t>
      </w:r>
      <w:r w:rsidR="004E64FD">
        <w:rPr>
          <w:rFonts w:ascii="Garamond" w:hAnsi="Garamond"/>
          <w:sz w:val="22"/>
          <w:szCs w:val="22"/>
        </w:rPr>
        <w:t>obeh</w:t>
      </w:r>
      <w:r w:rsidRPr="004758C4">
        <w:rPr>
          <w:rFonts w:ascii="Garamond" w:hAnsi="Garamond"/>
          <w:sz w:val="22"/>
          <w:szCs w:val="22"/>
        </w:rPr>
        <w:t xml:space="preserve"> Strank. </w:t>
      </w:r>
    </w:p>
    <w:p w14:paraId="6D75D61D" w14:textId="31845CD9" w:rsidR="00F90DE1" w:rsidRPr="004758C4" w:rsidRDefault="00F90DE1" w:rsidP="004E64FD">
      <w:pPr>
        <w:pStyle w:val="Default"/>
        <w:numPr>
          <w:ilvl w:val="0"/>
          <w:numId w:val="26"/>
        </w:numPr>
        <w:spacing w:after="40"/>
        <w:ind w:left="426" w:hanging="426"/>
        <w:jc w:val="both"/>
        <w:rPr>
          <w:rFonts w:ascii="Garamond" w:hAnsi="Garamond"/>
          <w:sz w:val="22"/>
          <w:szCs w:val="22"/>
        </w:rPr>
      </w:pPr>
      <w:r w:rsidRPr="004758C4">
        <w:rPr>
          <w:rFonts w:ascii="Garamond" w:hAnsi="Garamond"/>
          <w:b/>
          <w:sz w:val="22"/>
          <w:szCs w:val="22"/>
        </w:rPr>
        <w:t>Prenos.</w:t>
      </w:r>
      <w:r w:rsidRPr="004758C4">
        <w:rPr>
          <w:rFonts w:ascii="Garamond" w:hAnsi="Garamond"/>
          <w:sz w:val="22"/>
          <w:szCs w:val="22"/>
        </w:rPr>
        <w:t xml:space="preserve"> Stranke ne smejo prenesti, odstopiti, izročiti, oddati v najem ali podeliti katerih koli pravic in obveznosti po </w:t>
      </w:r>
      <w:r w:rsidR="004E64FD">
        <w:rPr>
          <w:rFonts w:ascii="Garamond" w:hAnsi="Garamond"/>
          <w:sz w:val="22"/>
          <w:szCs w:val="22"/>
        </w:rPr>
        <w:t>tem sporazumu</w:t>
      </w:r>
      <w:r w:rsidRPr="004758C4">
        <w:rPr>
          <w:rFonts w:ascii="Garamond" w:hAnsi="Garamond"/>
          <w:sz w:val="22"/>
          <w:szCs w:val="22"/>
        </w:rPr>
        <w:t xml:space="preserve"> tretji osebi brez predhodnega pisnega soglasja </w:t>
      </w:r>
      <w:r w:rsidR="006371AD">
        <w:rPr>
          <w:rFonts w:ascii="Garamond" w:hAnsi="Garamond"/>
          <w:sz w:val="22"/>
          <w:szCs w:val="22"/>
        </w:rPr>
        <w:t>druge</w:t>
      </w:r>
      <w:r w:rsidRPr="004758C4">
        <w:rPr>
          <w:rFonts w:ascii="Garamond" w:hAnsi="Garamond"/>
          <w:sz w:val="22"/>
          <w:szCs w:val="22"/>
        </w:rPr>
        <w:t xml:space="preserve"> Stranke. </w:t>
      </w:r>
    </w:p>
    <w:p w14:paraId="5CA40FEB" w14:textId="20E4CC97" w:rsidR="00F90DE1" w:rsidRPr="004758C4" w:rsidRDefault="00F90DE1" w:rsidP="004E64FD">
      <w:pPr>
        <w:pStyle w:val="Default"/>
        <w:numPr>
          <w:ilvl w:val="0"/>
          <w:numId w:val="26"/>
        </w:numPr>
        <w:spacing w:after="40"/>
        <w:ind w:left="426" w:hanging="426"/>
        <w:jc w:val="both"/>
        <w:rPr>
          <w:rFonts w:ascii="Garamond" w:hAnsi="Garamond"/>
          <w:sz w:val="22"/>
          <w:szCs w:val="22"/>
        </w:rPr>
      </w:pPr>
      <w:r w:rsidRPr="004758C4">
        <w:rPr>
          <w:rFonts w:ascii="Garamond" w:hAnsi="Garamond"/>
          <w:b/>
          <w:sz w:val="22"/>
          <w:szCs w:val="22"/>
        </w:rPr>
        <w:t>Uporaba prava</w:t>
      </w:r>
      <w:r w:rsidR="00EA3370">
        <w:rPr>
          <w:rFonts w:ascii="Garamond" w:hAnsi="Garamond"/>
          <w:b/>
          <w:sz w:val="22"/>
          <w:szCs w:val="22"/>
        </w:rPr>
        <w:t xml:space="preserve"> reševanje sporov</w:t>
      </w:r>
      <w:r w:rsidRPr="004758C4">
        <w:rPr>
          <w:rFonts w:ascii="Garamond" w:hAnsi="Garamond"/>
          <w:b/>
          <w:sz w:val="22"/>
          <w:szCs w:val="22"/>
        </w:rPr>
        <w:t xml:space="preserve">. </w:t>
      </w:r>
      <w:r w:rsidRPr="004758C4">
        <w:rPr>
          <w:rFonts w:ascii="Garamond" w:hAnsi="Garamond"/>
          <w:sz w:val="22"/>
          <w:szCs w:val="22"/>
        </w:rPr>
        <w:t xml:space="preserve">Za </w:t>
      </w:r>
      <w:r w:rsidR="004E64FD">
        <w:rPr>
          <w:rFonts w:ascii="Garamond" w:hAnsi="Garamond"/>
          <w:sz w:val="22"/>
          <w:szCs w:val="22"/>
        </w:rPr>
        <w:t>razlago tega sporazuma</w:t>
      </w:r>
      <w:r w:rsidRPr="004758C4">
        <w:rPr>
          <w:rFonts w:ascii="Garamond" w:hAnsi="Garamond"/>
          <w:sz w:val="22"/>
          <w:szCs w:val="22"/>
        </w:rPr>
        <w:t xml:space="preserve"> s</w:t>
      </w:r>
      <w:r w:rsidR="004E64FD">
        <w:rPr>
          <w:rFonts w:ascii="Garamond" w:hAnsi="Garamond"/>
          <w:sz w:val="22"/>
          <w:szCs w:val="22"/>
        </w:rPr>
        <w:t>e uporablja pravo</w:t>
      </w:r>
      <w:r w:rsidRPr="004758C4">
        <w:rPr>
          <w:rFonts w:ascii="Garamond" w:hAnsi="Garamond"/>
          <w:sz w:val="22"/>
          <w:szCs w:val="22"/>
        </w:rPr>
        <w:t xml:space="preserve"> Republike Slovenije ne glede na določbe mednarodnega zasebnega prava. </w:t>
      </w:r>
      <w:r w:rsidR="00E63BF3">
        <w:rPr>
          <w:rFonts w:ascii="Garamond" w:hAnsi="Garamond" w:cstheme="minorHAnsi"/>
          <w:sz w:val="22"/>
          <w:szCs w:val="22"/>
        </w:rPr>
        <w:t>S</w:t>
      </w:r>
      <w:r w:rsidR="00E63BF3" w:rsidRPr="00E669E3">
        <w:rPr>
          <w:rFonts w:ascii="Garamond" w:hAnsi="Garamond" w:cstheme="minorHAnsi"/>
          <w:sz w:val="22"/>
          <w:szCs w:val="22"/>
        </w:rPr>
        <w:t>trank</w:t>
      </w:r>
      <w:r w:rsidR="00E63BF3">
        <w:rPr>
          <w:rFonts w:ascii="Garamond" w:hAnsi="Garamond" w:cstheme="minorHAnsi"/>
          <w:sz w:val="22"/>
          <w:szCs w:val="22"/>
        </w:rPr>
        <w:t>e</w:t>
      </w:r>
      <w:r w:rsidR="00E63BF3" w:rsidRPr="00E669E3">
        <w:rPr>
          <w:rFonts w:ascii="Garamond" w:hAnsi="Garamond" w:cstheme="minorHAnsi"/>
          <w:sz w:val="22"/>
          <w:szCs w:val="22"/>
        </w:rPr>
        <w:t xml:space="preserve"> soglaša</w:t>
      </w:r>
      <w:r w:rsidR="00E63BF3">
        <w:rPr>
          <w:rFonts w:ascii="Garamond" w:hAnsi="Garamond" w:cstheme="minorHAnsi"/>
          <w:sz w:val="22"/>
          <w:szCs w:val="22"/>
        </w:rPr>
        <w:t>jo</w:t>
      </w:r>
      <w:r w:rsidR="00E63BF3" w:rsidRPr="00E669E3">
        <w:rPr>
          <w:rFonts w:ascii="Garamond" w:hAnsi="Garamond" w:cstheme="minorHAnsi"/>
          <w:sz w:val="22"/>
          <w:szCs w:val="22"/>
        </w:rPr>
        <w:t>, da bo</w:t>
      </w:r>
      <w:r w:rsidR="00E63BF3">
        <w:rPr>
          <w:rFonts w:ascii="Garamond" w:hAnsi="Garamond" w:cstheme="minorHAnsi"/>
          <w:sz w:val="22"/>
          <w:szCs w:val="22"/>
        </w:rPr>
        <w:t>do</w:t>
      </w:r>
      <w:r w:rsidR="00E63BF3" w:rsidRPr="00E669E3">
        <w:rPr>
          <w:rFonts w:ascii="Garamond" w:hAnsi="Garamond" w:cstheme="minorHAnsi"/>
          <w:sz w:val="22"/>
          <w:szCs w:val="22"/>
        </w:rPr>
        <w:t xml:space="preserve"> vse morebitne spore iz te</w:t>
      </w:r>
      <w:r w:rsidR="00E63BF3">
        <w:rPr>
          <w:rFonts w:ascii="Garamond" w:hAnsi="Garamond" w:cstheme="minorHAnsi"/>
          <w:sz w:val="22"/>
          <w:szCs w:val="22"/>
        </w:rPr>
        <w:t>ga sporazuma</w:t>
      </w:r>
      <w:r w:rsidR="00E63BF3" w:rsidRPr="00E669E3">
        <w:rPr>
          <w:rFonts w:ascii="Garamond" w:hAnsi="Garamond" w:cstheme="minorHAnsi"/>
          <w:sz w:val="22"/>
          <w:szCs w:val="22"/>
        </w:rPr>
        <w:t xml:space="preserve"> reševal</w:t>
      </w:r>
      <w:r w:rsidR="00E63BF3">
        <w:rPr>
          <w:rFonts w:ascii="Garamond" w:hAnsi="Garamond" w:cstheme="minorHAnsi"/>
          <w:sz w:val="22"/>
          <w:szCs w:val="22"/>
        </w:rPr>
        <w:t>e</w:t>
      </w:r>
      <w:r w:rsidR="00E63BF3" w:rsidRPr="00E669E3">
        <w:rPr>
          <w:rFonts w:ascii="Garamond" w:hAnsi="Garamond" w:cstheme="minorHAnsi"/>
          <w:sz w:val="22"/>
          <w:szCs w:val="22"/>
        </w:rPr>
        <w:t xml:space="preserve"> sporazumno, če pa to ne bo možno, </w:t>
      </w:r>
      <w:r w:rsidR="00E63BF3">
        <w:rPr>
          <w:rFonts w:ascii="Garamond" w:hAnsi="Garamond" w:cstheme="minorHAnsi"/>
          <w:sz w:val="22"/>
          <w:szCs w:val="22"/>
        </w:rPr>
        <w:t>bodo spor v reševanje predložile stvarno</w:t>
      </w:r>
      <w:r w:rsidR="00E63BF3" w:rsidRPr="00E669E3">
        <w:rPr>
          <w:rFonts w:ascii="Garamond" w:hAnsi="Garamond" w:cstheme="minorHAnsi"/>
          <w:sz w:val="22"/>
          <w:szCs w:val="22"/>
        </w:rPr>
        <w:t xml:space="preserve"> </w:t>
      </w:r>
      <w:r w:rsidR="00E63BF3">
        <w:rPr>
          <w:rFonts w:ascii="Garamond" w:hAnsi="Garamond" w:cstheme="minorHAnsi"/>
          <w:sz w:val="22"/>
          <w:szCs w:val="22"/>
        </w:rPr>
        <w:t>pristojnemu sodišču v Ljubljani</w:t>
      </w:r>
      <w:r w:rsidR="00E63BF3" w:rsidRPr="00E669E3">
        <w:rPr>
          <w:rFonts w:ascii="Garamond" w:hAnsi="Garamond" w:cstheme="minorHAnsi"/>
          <w:sz w:val="22"/>
          <w:szCs w:val="22"/>
        </w:rPr>
        <w:t>.</w:t>
      </w:r>
      <w:bookmarkStart w:id="0" w:name="_GoBack"/>
      <w:bookmarkEnd w:id="0"/>
    </w:p>
    <w:p w14:paraId="1D038E1A" w14:textId="670CBDA9" w:rsidR="00F90DE1" w:rsidRPr="004758C4" w:rsidRDefault="00F90DE1" w:rsidP="004E64FD">
      <w:pPr>
        <w:pStyle w:val="Default"/>
        <w:numPr>
          <w:ilvl w:val="0"/>
          <w:numId w:val="26"/>
        </w:numPr>
        <w:spacing w:after="40"/>
        <w:ind w:left="426" w:hanging="426"/>
        <w:jc w:val="both"/>
        <w:rPr>
          <w:rFonts w:ascii="Garamond" w:hAnsi="Garamond"/>
          <w:sz w:val="22"/>
          <w:szCs w:val="22"/>
        </w:rPr>
      </w:pPr>
      <w:r w:rsidRPr="004758C4">
        <w:rPr>
          <w:rFonts w:ascii="Garamond" w:hAnsi="Garamond"/>
          <w:b/>
          <w:sz w:val="22"/>
          <w:szCs w:val="22"/>
        </w:rPr>
        <w:t xml:space="preserve">Deljivost. </w:t>
      </w:r>
      <w:r w:rsidRPr="004758C4">
        <w:rPr>
          <w:rFonts w:ascii="Garamond" w:hAnsi="Garamond"/>
          <w:sz w:val="22"/>
          <w:szCs w:val="22"/>
        </w:rPr>
        <w:t>V primeru, da bi pristojno sodišče odločilo, da je katera koli določba te</w:t>
      </w:r>
      <w:r w:rsidR="004E64FD">
        <w:rPr>
          <w:rFonts w:ascii="Garamond" w:hAnsi="Garamond"/>
          <w:sz w:val="22"/>
          <w:szCs w:val="22"/>
        </w:rPr>
        <w:t>ga sporazuma</w:t>
      </w:r>
      <w:r w:rsidRPr="004758C4">
        <w:rPr>
          <w:rFonts w:ascii="Garamond" w:hAnsi="Garamond"/>
          <w:sz w:val="22"/>
          <w:szCs w:val="22"/>
        </w:rPr>
        <w:t xml:space="preserve"> neveljavna, se lahko takšna določba nadomesti z določbo, ki jo določi sodišče, na takšen način, da bo prejšnja določba kar najmanj spremenjena, preostale določbe te</w:t>
      </w:r>
      <w:r w:rsidR="004E64FD">
        <w:rPr>
          <w:rFonts w:ascii="Garamond" w:hAnsi="Garamond"/>
          <w:sz w:val="22"/>
          <w:szCs w:val="22"/>
        </w:rPr>
        <w:t>ga sporazuma</w:t>
      </w:r>
      <w:r w:rsidRPr="004758C4">
        <w:rPr>
          <w:rFonts w:ascii="Garamond" w:hAnsi="Garamond"/>
          <w:sz w:val="22"/>
          <w:szCs w:val="22"/>
        </w:rPr>
        <w:t xml:space="preserve"> pa ostanejo v celoti veljavne in izvršljive. Volja Strank je, da se ta </w:t>
      </w:r>
      <w:r w:rsidR="004E64FD">
        <w:rPr>
          <w:rFonts w:ascii="Garamond" w:hAnsi="Garamond"/>
          <w:sz w:val="22"/>
          <w:szCs w:val="22"/>
        </w:rPr>
        <w:t>sporazum izvrši</w:t>
      </w:r>
      <w:r w:rsidRPr="004758C4">
        <w:rPr>
          <w:rFonts w:ascii="Garamond" w:hAnsi="Garamond"/>
          <w:sz w:val="22"/>
          <w:szCs w:val="22"/>
        </w:rPr>
        <w:t xml:space="preserve"> v</w:t>
      </w:r>
      <w:r w:rsidR="004E64FD">
        <w:rPr>
          <w:rFonts w:ascii="Garamond" w:hAnsi="Garamond"/>
          <w:sz w:val="22"/>
          <w:szCs w:val="22"/>
        </w:rPr>
        <w:t xml:space="preserve"> kar</w:t>
      </w:r>
      <w:r w:rsidRPr="004758C4">
        <w:rPr>
          <w:rFonts w:ascii="Garamond" w:hAnsi="Garamond"/>
          <w:sz w:val="22"/>
          <w:szCs w:val="22"/>
        </w:rPr>
        <w:t xml:space="preserve"> največji možni meri, dovoljeni z zakonom. </w:t>
      </w:r>
    </w:p>
    <w:p w14:paraId="2C6F4C38" w14:textId="008F7FC5" w:rsidR="00F90DE1" w:rsidRPr="004758C4" w:rsidRDefault="00F90DE1" w:rsidP="004E64FD">
      <w:pPr>
        <w:pStyle w:val="Default"/>
        <w:numPr>
          <w:ilvl w:val="0"/>
          <w:numId w:val="26"/>
        </w:numPr>
        <w:spacing w:after="40"/>
        <w:ind w:left="426" w:hanging="426"/>
        <w:jc w:val="both"/>
        <w:rPr>
          <w:rFonts w:ascii="Garamond" w:hAnsi="Garamond"/>
          <w:sz w:val="22"/>
          <w:szCs w:val="22"/>
        </w:rPr>
      </w:pPr>
      <w:r w:rsidRPr="004758C4">
        <w:rPr>
          <w:rFonts w:ascii="Garamond" w:hAnsi="Garamond"/>
          <w:b/>
          <w:sz w:val="22"/>
          <w:szCs w:val="22"/>
        </w:rPr>
        <w:t xml:space="preserve">Obvestila. </w:t>
      </w:r>
      <w:r w:rsidRPr="004758C4">
        <w:rPr>
          <w:rFonts w:ascii="Garamond" w:hAnsi="Garamond"/>
          <w:sz w:val="22"/>
          <w:szCs w:val="22"/>
        </w:rPr>
        <w:t>Kakršna</w:t>
      </w:r>
      <w:r w:rsidR="004E64FD">
        <w:rPr>
          <w:rFonts w:ascii="Garamond" w:hAnsi="Garamond"/>
          <w:sz w:val="22"/>
          <w:szCs w:val="22"/>
        </w:rPr>
        <w:t xml:space="preserve"> </w:t>
      </w:r>
      <w:r w:rsidRPr="004758C4">
        <w:rPr>
          <w:rFonts w:ascii="Garamond" w:hAnsi="Garamond"/>
          <w:sz w:val="22"/>
          <w:szCs w:val="22"/>
        </w:rPr>
        <w:t xml:space="preserve">koli obvestila, ki bi bila potrebna po </w:t>
      </w:r>
      <w:r w:rsidR="004E64FD">
        <w:rPr>
          <w:rFonts w:ascii="Garamond" w:hAnsi="Garamond"/>
          <w:sz w:val="22"/>
          <w:szCs w:val="22"/>
        </w:rPr>
        <w:t>tem sporazumu</w:t>
      </w:r>
      <w:r w:rsidRPr="004758C4">
        <w:rPr>
          <w:rFonts w:ascii="Garamond" w:hAnsi="Garamond"/>
          <w:sz w:val="22"/>
          <w:szCs w:val="22"/>
        </w:rPr>
        <w:t xml:space="preserve">, bodo poslana s priporočeno pošto s povratnico na naslove Strank, </w:t>
      </w:r>
      <w:r w:rsidR="004E64FD">
        <w:rPr>
          <w:rFonts w:ascii="Garamond" w:hAnsi="Garamond"/>
          <w:sz w:val="22"/>
          <w:szCs w:val="22"/>
        </w:rPr>
        <w:t>kot so navedeni zgoraj, ali na k</w:t>
      </w:r>
      <w:r w:rsidRPr="004758C4">
        <w:rPr>
          <w:rFonts w:ascii="Garamond" w:hAnsi="Garamond"/>
          <w:sz w:val="22"/>
          <w:szCs w:val="22"/>
        </w:rPr>
        <w:t>akšne druge naslove, ki jih ena S</w:t>
      </w:r>
      <w:r w:rsidR="00F456AC">
        <w:rPr>
          <w:rFonts w:ascii="Garamond" w:hAnsi="Garamond"/>
          <w:sz w:val="22"/>
          <w:szCs w:val="22"/>
        </w:rPr>
        <w:t>tranka sporoči drugi</w:t>
      </w:r>
      <w:r w:rsidRPr="004758C4">
        <w:rPr>
          <w:rFonts w:ascii="Garamond" w:hAnsi="Garamond"/>
          <w:sz w:val="22"/>
          <w:szCs w:val="22"/>
        </w:rPr>
        <w:t xml:space="preserve"> S</w:t>
      </w:r>
      <w:r w:rsidR="00F456AC">
        <w:rPr>
          <w:rFonts w:ascii="Garamond" w:hAnsi="Garamond"/>
          <w:sz w:val="22"/>
          <w:szCs w:val="22"/>
        </w:rPr>
        <w:t>tranki</w:t>
      </w:r>
      <w:r w:rsidRPr="004758C4">
        <w:rPr>
          <w:rFonts w:ascii="Garamond" w:hAnsi="Garamond"/>
          <w:sz w:val="22"/>
          <w:szCs w:val="22"/>
        </w:rPr>
        <w:t xml:space="preserve">. </w:t>
      </w:r>
    </w:p>
    <w:p w14:paraId="5A645B6B" w14:textId="77777777" w:rsidR="00F90DE1" w:rsidRPr="004758C4" w:rsidRDefault="00F90DE1" w:rsidP="00F90DE1">
      <w:pPr>
        <w:pStyle w:val="Default"/>
        <w:ind w:left="284" w:hanging="284"/>
        <w:jc w:val="both"/>
        <w:rPr>
          <w:rFonts w:ascii="Garamond" w:hAnsi="Garamond"/>
          <w:sz w:val="22"/>
          <w:szCs w:val="22"/>
        </w:rPr>
      </w:pPr>
    </w:p>
    <w:p w14:paraId="5714057D" w14:textId="77777777" w:rsidR="00F90DE1" w:rsidRPr="004758C4" w:rsidRDefault="00F90DE1" w:rsidP="00F90DE1">
      <w:pPr>
        <w:pStyle w:val="Default"/>
        <w:numPr>
          <w:ilvl w:val="0"/>
          <w:numId w:val="19"/>
        </w:numPr>
        <w:spacing w:before="40" w:after="40"/>
        <w:jc w:val="both"/>
        <w:rPr>
          <w:rFonts w:ascii="Garamond" w:hAnsi="Garamond"/>
          <w:b/>
          <w:sz w:val="22"/>
          <w:szCs w:val="22"/>
        </w:rPr>
      </w:pPr>
      <w:r w:rsidRPr="004758C4">
        <w:rPr>
          <w:rFonts w:ascii="Garamond" w:hAnsi="Garamond"/>
          <w:b/>
          <w:sz w:val="22"/>
          <w:szCs w:val="22"/>
        </w:rPr>
        <w:t>Končna določba</w:t>
      </w:r>
    </w:p>
    <w:p w14:paraId="362382A6" w14:textId="0708B7ED" w:rsidR="00F90DE1" w:rsidRPr="004758C4" w:rsidRDefault="00F90DE1" w:rsidP="00F90DE1">
      <w:pPr>
        <w:pStyle w:val="Default"/>
        <w:spacing w:after="40"/>
        <w:jc w:val="both"/>
        <w:rPr>
          <w:rFonts w:ascii="Garamond" w:hAnsi="Garamond"/>
          <w:sz w:val="22"/>
          <w:szCs w:val="22"/>
        </w:rPr>
      </w:pPr>
      <w:r w:rsidRPr="004758C4">
        <w:rPr>
          <w:rFonts w:ascii="Garamond" w:hAnsi="Garamond"/>
          <w:sz w:val="22"/>
          <w:szCs w:val="22"/>
        </w:rPr>
        <w:t xml:space="preserve">Ta </w:t>
      </w:r>
      <w:r w:rsidR="004E64FD">
        <w:rPr>
          <w:rFonts w:ascii="Garamond" w:hAnsi="Garamond"/>
          <w:sz w:val="22"/>
          <w:szCs w:val="22"/>
        </w:rPr>
        <w:t>s</w:t>
      </w:r>
      <w:r>
        <w:rPr>
          <w:rFonts w:ascii="Garamond" w:hAnsi="Garamond"/>
          <w:sz w:val="22"/>
          <w:szCs w:val="22"/>
        </w:rPr>
        <w:t>porazum je sestavljen</w:t>
      </w:r>
      <w:r w:rsidRPr="004758C4">
        <w:rPr>
          <w:rFonts w:ascii="Garamond" w:hAnsi="Garamond"/>
          <w:sz w:val="22"/>
          <w:szCs w:val="22"/>
        </w:rPr>
        <w:t xml:space="preserve"> v </w:t>
      </w:r>
      <w:r>
        <w:rPr>
          <w:rFonts w:ascii="Garamond" w:hAnsi="Garamond"/>
          <w:sz w:val="22"/>
          <w:szCs w:val="22"/>
        </w:rPr>
        <w:t>dveh (2)</w:t>
      </w:r>
      <w:r w:rsidRPr="004758C4">
        <w:rPr>
          <w:rFonts w:ascii="Garamond" w:hAnsi="Garamond"/>
          <w:sz w:val="22"/>
          <w:szCs w:val="22"/>
        </w:rPr>
        <w:t xml:space="preserve"> enak</w:t>
      </w:r>
      <w:r>
        <w:rPr>
          <w:rFonts w:ascii="Garamond" w:hAnsi="Garamond"/>
          <w:sz w:val="22"/>
          <w:szCs w:val="22"/>
        </w:rPr>
        <w:t>ih izvodih, od katerih pripada</w:t>
      </w:r>
      <w:r w:rsidRPr="004758C4">
        <w:rPr>
          <w:rFonts w:ascii="Garamond" w:hAnsi="Garamond"/>
          <w:sz w:val="22"/>
          <w:szCs w:val="22"/>
        </w:rPr>
        <w:t xml:space="preserve"> vsaki </w:t>
      </w:r>
      <w:r w:rsidR="00F456AC">
        <w:rPr>
          <w:rFonts w:ascii="Garamond" w:hAnsi="Garamond"/>
          <w:sz w:val="22"/>
          <w:szCs w:val="22"/>
        </w:rPr>
        <w:t>S</w:t>
      </w:r>
      <w:r>
        <w:rPr>
          <w:rFonts w:ascii="Garamond" w:hAnsi="Garamond"/>
          <w:sz w:val="22"/>
          <w:szCs w:val="22"/>
        </w:rPr>
        <w:t xml:space="preserve">tranki </w:t>
      </w:r>
      <w:r w:rsidRPr="004758C4">
        <w:rPr>
          <w:rFonts w:ascii="Garamond" w:hAnsi="Garamond"/>
          <w:sz w:val="22"/>
          <w:szCs w:val="22"/>
        </w:rPr>
        <w:t xml:space="preserve">po en izvod. </w:t>
      </w:r>
    </w:p>
    <w:p w14:paraId="0B57E5E9" w14:textId="5EA56C33" w:rsidR="00F90DE1" w:rsidRPr="004758C4" w:rsidRDefault="00F90DE1" w:rsidP="00F90DE1">
      <w:pPr>
        <w:pStyle w:val="Default"/>
        <w:spacing w:after="40"/>
        <w:jc w:val="both"/>
        <w:rPr>
          <w:rFonts w:ascii="Garamond" w:hAnsi="Garamond"/>
          <w:sz w:val="22"/>
          <w:szCs w:val="22"/>
        </w:rPr>
      </w:pPr>
      <w:r w:rsidRPr="004758C4">
        <w:rPr>
          <w:rFonts w:ascii="Garamond" w:hAnsi="Garamond"/>
          <w:sz w:val="22"/>
          <w:szCs w:val="22"/>
        </w:rPr>
        <w:t xml:space="preserve">Ta </w:t>
      </w:r>
      <w:r w:rsidR="004E64FD">
        <w:rPr>
          <w:rFonts w:ascii="Garamond" w:hAnsi="Garamond"/>
          <w:sz w:val="22"/>
          <w:szCs w:val="22"/>
        </w:rPr>
        <w:t>s</w:t>
      </w:r>
      <w:r>
        <w:rPr>
          <w:rFonts w:ascii="Garamond" w:hAnsi="Garamond"/>
          <w:sz w:val="22"/>
          <w:szCs w:val="22"/>
        </w:rPr>
        <w:t>porazum</w:t>
      </w:r>
      <w:r w:rsidRPr="004758C4">
        <w:rPr>
          <w:rFonts w:ascii="Garamond" w:hAnsi="Garamond"/>
          <w:b/>
          <w:sz w:val="22"/>
          <w:szCs w:val="22"/>
        </w:rPr>
        <w:t xml:space="preserve"> </w:t>
      </w:r>
      <w:r>
        <w:rPr>
          <w:rFonts w:ascii="Garamond" w:hAnsi="Garamond"/>
          <w:sz w:val="22"/>
          <w:szCs w:val="22"/>
        </w:rPr>
        <w:t>je sklenjen</w:t>
      </w:r>
      <w:r w:rsidRPr="004758C4">
        <w:rPr>
          <w:rFonts w:ascii="Garamond" w:hAnsi="Garamond"/>
          <w:sz w:val="22"/>
          <w:szCs w:val="22"/>
        </w:rPr>
        <w:t xml:space="preserve"> in prične veljati,</w:t>
      </w:r>
      <w:r>
        <w:rPr>
          <w:rFonts w:ascii="Garamond" w:hAnsi="Garamond"/>
          <w:sz w:val="22"/>
          <w:szCs w:val="22"/>
        </w:rPr>
        <w:t xml:space="preserve"> ko ga</w:t>
      </w:r>
      <w:r w:rsidRPr="004758C4">
        <w:rPr>
          <w:rFonts w:ascii="Garamond" w:hAnsi="Garamond"/>
          <w:sz w:val="22"/>
          <w:szCs w:val="22"/>
        </w:rPr>
        <w:t xml:space="preserve"> podpišejo </w:t>
      </w:r>
      <w:r>
        <w:rPr>
          <w:rFonts w:ascii="Garamond" w:hAnsi="Garamond"/>
          <w:sz w:val="22"/>
          <w:szCs w:val="22"/>
        </w:rPr>
        <w:t xml:space="preserve">zakoniti ali </w:t>
      </w:r>
      <w:r w:rsidRPr="004758C4">
        <w:rPr>
          <w:rFonts w:ascii="Garamond" w:hAnsi="Garamond"/>
          <w:sz w:val="22"/>
          <w:szCs w:val="22"/>
        </w:rPr>
        <w:t xml:space="preserve">pooblaščeni zastopniki </w:t>
      </w:r>
      <w:r>
        <w:rPr>
          <w:rFonts w:ascii="Garamond" w:hAnsi="Garamond"/>
          <w:sz w:val="22"/>
          <w:szCs w:val="22"/>
        </w:rPr>
        <w:t xml:space="preserve">obeh </w:t>
      </w:r>
      <w:r w:rsidR="00F456AC">
        <w:rPr>
          <w:rFonts w:ascii="Garamond" w:hAnsi="Garamond"/>
          <w:sz w:val="22"/>
          <w:szCs w:val="22"/>
        </w:rPr>
        <w:t>S</w:t>
      </w:r>
      <w:r>
        <w:rPr>
          <w:rFonts w:ascii="Garamond" w:hAnsi="Garamond"/>
          <w:sz w:val="22"/>
          <w:szCs w:val="22"/>
        </w:rPr>
        <w:t>trank</w:t>
      </w:r>
      <w:r w:rsidRPr="004758C4">
        <w:rPr>
          <w:rFonts w:ascii="Garamond" w:hAnsi="Garamond"/>
          <w:sz w:val="22"/>
          <w:szCs w:val="22"/>
        </w:rPr>
        <w:t xml:space="preserve">. </w:t>
      </w:r>
    </w:p>
    <w:p w14:paraId="461BD9AF" w14:textId="77777777" w:rsidR="00F90DE1" w:rsidRDefault="00F90DE1" w:rsidP="00F90DE1">
      <w:pPr>
        <w:rPr>
          <w:rFonts w:ascii="Garamond" w:hAnsi="Garamond" w:cs="Times New Roman"/>
          <w:color w:val="000000"/>
        </w:rPr>
      </w:pPr>
      <w:r>
        <w:rPr>
          <w:rFonts w:ascii="Garamond" w:hAnsi="Garamond"/>
        </w:rPr>
        <w:br w:type="page"/>
      </w:r>
    </w:p>
    <w:p w14:paraId="357AF7B3" w14:textId="77777777" w:rsidR="00F90DE1" w:rsidRPr="004758C4" w:rsidRDefault="00F90DE1" w:rsidP="00F90DE1">
      <w:pPr>
        <w:jc w:val="both"/>
        <w:rPr>
          <w:rFonts w:ascii="Garamond" w:hAnsi="Garamond"/>
        </w:rPr>
      </w:pPr>
    </w:p>
    <w:p w14:paraId="497D61CC" w14:textId="77777777" w:rsidR="00F90DE1" w:rsidRPr="004758C4" w:rsidRDefault="00F90DE1" w:rsidP="00F90DE1">
      <w:pPr>
        <w:spacing w:before="240" w:after="240"/>
        <w:ind w:left="360"/>
        <w:jc w:val="both"/>
        <w:rPr>
          <w:rFonts w:ascii="Garamond" w:hAnsi="Garamond"/>
          <w:b/>
        </w:rPr>
      </w:pPr>
      <w:r w:rsidRPr="00381986">
        <w:rPr>
          <w:rFonts w:ascii="Garamond" w:hAnsi="Garamond"/>
          <w:b/>
          <w:highlight w:val="yellow"/>
        </w:rPr>
        <w:t>NAZIV ALI FIRMA STRANKE</w:t>
      </w:r>
    </w:p>
    <w:p w14:paraId="6A1DABCB" w14:textId="77777777" w:rsidR="00F90DE1" w:rsidRPr="004758C4" w:rsidRDefault="00F90DE1" w:rsidP="00F90DE1">
      <w:pPr>
        <w:ind w:left="360"/>
        <w:jc w:val="both"/>
        <w:rPr>
          <w:rFonts w:ascii="Garamond" w:hAnsi="Garamond"/>
          <w:b/>
        </w:rPr>
      </w:pPr>
    </w:p>
    <w:p w14:paraId="0F547F0A" w14:textId="77777777" w:rsidR="00F90DE1" w:rsidRPr="004758C4" w:rsidRDefault="00F90DE1" w:rsidP="00F90DE1">
      <w:pPr>
        <w:spacing w:line="360" w:lineRule="auto"/>
        <w:ind w:left="360"/>
        <w:jc w:val="both"/>
        <w:rPr>
          <w:rFonts w:ascii="Garamond" w:hAnsi="Garamond"/>
          <w:bCs/>
        </w:rPr>
      </w:pPr>
      <w:r w:rsidRPr="004758C4">
        <w:rPr>
          <w:rFonts w:ascii="Garamond" w:hAnsi="Garamond"/>
          <w:b/>
        </w:rPr>
        <w:t xml:space="preserve">Podpis: </w:t>
      </w:r>
      <w:r w:rsidRPr="004758C4">
        <w:rPr>
          <w:rFonts w:ascii="Garamond" w:hAnsi="Garamond"/>
          <w:b/>
        </w:rPr>
        <w:tab/>
      </w:r>
      <w:r w:rsidRPr="004758C4">
        <w:rPr>
          <w:rFonts w:ascii="Garamond" w:hAnsi="Garamond"/>
          <w:b/>
        </w:rPr>
        <w:tab/>
      </w:r>
      <w:r w:rsidRPr="004758C4">
        <w:rPr>
          <w:rFonts w:ascii="Garamond" w:hAnsi="Garamond"/>
          <w:bCs/>
        </w:rPr>
        <w:t>___________________</w:t>
      </w:r>
      <w:r>
        <w:rPr>
          <w:rFonts w:ascii="Garamond" w:hAnsi="Garamond"/>
          <w:bCs/>
        </w:rPr>
        <w:t>__________</w:t>
      </w:r>
      <w:r>
        <w:rPr>
          <w:rFonts w:ascii="Garamond" w:hAnsi="Garamond"/>
          <w:bCs/>
        </w:rPr>
        <w:tab/>
      </w:r>
      <w:r>
        <w:rPr>
          <w:rFonts w:ascii="Garamond" w:hAnsi="Garamond"/>
          <w:bCs/>
        </w:rPr>
        <w:tab/>
      </w:r>
      <w:r>
        <w:rPr>
          <w:rFonts w:ascii="Garamond" w:hAnsi="Garamond"/>
          <w:bCs/>
        </w:rPr>
        <w:tab/>
      </w:r>
      <w:r w:rsidRPr="00607852">
        <w:rPr>
          <w:rFonts w:ascii="Garamond" w:hAnsi="Garamond"/>
          <w:bCs/>
          <w:i/>
        </w:rPr>
        <w:t>(žig)</w:t>
      </w:r>
    </w:p>
    <w:p w14:paraId="379A5283" w14:textId="77777777" w:rsidR="00F90DE1" w:rsidRPr="004758C4" w:rsidRDefault="00F90DE1" w:rsidP="00F90DE1">
      <w:pPr>
        <w:spacing w:line="360" w:lineRule="auto"/>
        <w:ind w:left="360"/>
        <w:jc w:val="both"/>
        <w:rPr>
          <w:rFonts w:ascii="Garamond" w:hAnsi="Garamond"/>
          <w:bCs/>
        </w:rPr>
      </w:pPr>
      <w:r w:rsidRPr="004758C4">
        <w:rPr>
          <w:rFonts w:ascii="Garamond" w:hAnsi="Garamond"/>
          <w:b/>
        </w:rPr>
        <w:t>Ime</w:t>
      </w:r>
      <w:r>
        <w:rPr>
          <w:rFonts w:ascii="Garamond" w:hAnsi="Garamond"/>
          <w:b/>
        </w:rPr>
        <w:t xml:space="preserve"> in priimek: </w:t>
      </w:r>
      <w:r>
        <w:rPr>
          <w:rFonts w:ascii="Garamond" w:hAnsi="Garamond"/>
          <w:b/>
        </w:rPr>
        <w:tab/>
        <w:t>_____________________________</w:t>
      </w:r>
    </w:p>
    <w:p w14:paraId="365C480D" w14:textId="77777777" w:rsidR="00F90DE1" w:rsidRPr="004758C4" w:rsidRDefault="00F90DE1" w:rsidP="00F90DE1">
      <w:pPr>
        <w:spacing w:line="360" w:lineRule="auto"/>
        <w:ind w:left="360"/>
        <w:jc w:val="both"/>
        <w:rPr>
          <w:rFonts w:ascii="Garamond" w:hAnsi="Garamond"/>
          <w:bCs/>
        </w:rPr>
      </w:pPr>
      <w:r w:rsidRPr="004758C4">
        <w:rPr>
          <w:rFonts w:ascii="Garamond" w:hAnsi="Garamond"/>
          <w:b/>
        </w:rPr>
        <w:t>Naziv</w:t>
      </w:r>
      <w:r>
        <w:rPr>
          <w:rFonts w:ascii="Garamond" w:hAnsi="Garamond"/>
          <w:b/>
        </w:rPr>
        <w:t xml:space="preserve"> ali funkcija</w:t>
      </w:r>
      <w:r w:rsidRPr="004758C4">
        <w:rPr>
          <w:rFonts w:ascii="Garamond" w:hAnsi="Garamond"/>
          <w:b/>
        </w:rPr>
        <w:t xml:space="preserve">: </w:t>
      </w:r>
      <w:r w:rsidRPr="004758C4">
        <w:rPr>
          <w:rFonts w:ascii="Garamond" w:hAnsi="Garamond"/>
          <w:b/>
        </w:rPr>
        <w:tab/>
      </w:r>
      <w:r>
        <w:rPr>
          <w:rFonts w:ascii="Garamond" w:hAnsi="Garamond"/>
          <w:b/>
        </w:rPr>
        <w:t>_____________________________</w:t>
      </w:r>
      <w:r w:rsidRPr="004758C4">
        <w:rPr>
          <w:rFonts w:ascii="Garamond" w:hAnsi="Garamond"/>
          <w:b/>
        </w:rPr>
        <w:tab/>
      </w:r>
    </w:p>
    <w:p w14:paraId="0D44FA1C" w14:textId="77777777" w:rsidR="00F90DE1" w:rsidRPr="004758C4" w:rsidRDefault="00F90DE1" w:rsidP="00F90DE1">
      <w:pPr>
        <w:spacing w:line="360" w:lineRule="auto"/>
        <w:ind w:left="360"/>
        <w:jc w:val="both"/>
        <w:rPr>
          <w:rFonts w:ascii="Garamond" w:hAnsi="Garamond"/>
          <w:b/>
        </w:rPr>
      </w:pPr>
      <w:r w:rsidRPr="004758C4">
        <w:rPr>
          <w:rFonts w:ascii="Garamond" w:hAnsi="Garamond"/>
          <w:b/>
          <w:bCs/>
        </w:rPr>
        <w:t>Kraj in datum:</w:t>
      </w:r>
      <w:r w:rsidRPr="004758C4">
        <w:rPr>
          <w:rFonts w:ascii="Garamond" w:hAnsi="Garamond"/>
          <w:b/>
        </w:rPr>
        <w:tab/>
      </w:r>
      <w:r w:rsidRPr="004758C4">
        <w:rPr>
          <w:rFonts w:ascii="Garamond" w:hAnsi="Garamond"/>
          <w:bCs/>
        </w:rPr>
        <w:t>____________________</w:t>
      </w:r>
      <w:r>
        <w:rPr>
          <w:rFonts w:ascii="Garamond" w:hAnsi="Garamond"/>
          <w:bCs/>
        </w:rPr>
        <w:t>_________</w:t>
      </w:r>
    </w:p>
    <w:p w14:paraId="2A3BC06A" w14:textId="77777777" w:rsidR="00F90DE1" w:rsidRPr="004758C4" w:rsidRDefault="00F90DE1" w:rsidP="00F90DE1">
      <w:pPr>
        <w:ind w:left="360"/>
        <w:jc w:val="both"/>
        <w:rPr>
          <w:rFonts w:ascii="Garamond" w:hAnsi="Garamond"/>
          <w:b/>
        </w:rPr>
      </w:pPr>
    </w:p>
    <w:p w14:paraId="51517DD8" w14:textId="77777777" w:rsidR="00F90DE1" w:rsidRPr="004758C4" w:rsidRDefault="00F90DE1" w:rsidP="00F90DE1">
      <w:pPr>
        <w:ind w:left="360"/>
        <w:jc w:val="both"/>
        <w:rPr>
          <w:rFonts w:ascii="Garamond" w:hAnsi="Garamond"/>
          <w:b/>
        </w:rPr>
      </w:pPr>
    </w:p>
    <w:p w14:paraId="3E55B16B" w14:textId="77777777" w:rsidR="00F90DE1" w:rsidRPr="004758C4" w:rsidRDefault="00F90DE1" w:rsidP="00F90DE1">
      <w:pPr>
        <w:ind w:left="360"/>
        <w:jc w:val="both"/>
        <w:rPr>
          <w:rFonts w:ascii="Garamond" w:hAnsi="Garamond"/>
          <w:b/>
        </w:rPr>
      </w:pPr>
    </w:p>
    <w:p w14:paraId="78842990" w14:textId="77777777" w:rsidR="00F90DE1" w:rsidRPr="004758C4" w:rsidRDefault="00F90DE1" w:rsidP="00F90DE1">
      <w:pPr>
        <w:spacing w:before="240" w:after="240"/>
        <w:ind w:left="360"/>
        <w:jc w:val="both"/>
        <w:rPr>
          <w:rFonts w:ascii="Garamond" w:hAnsi="Garamond"/>
          <w:b/>
        </w:rPr>
      </w:pPr>
      <w:r w:rsidRPr="00381986">
        <w:rPr>
          <w:rFonts w:ascii="Garamond" w:hAnsi="Garamond"/>
          <w:b/>
          <w:bCs/>
          <w:highlight w:val="yellow"/>
        </w:rPr>
        <w:t>NAZIV ALI FIRMA DRUGE STRANKE</w:t>
      </w:r>
    </w:p>
    <w:p w14:paraId="013B7566" w14:textId="77777777" w:rsidR="00F90DE1" w:rsidRPr="004758C4" w:rsidRDefault="00F90DE1" w:rsidP="00F90DE1">
      <w:pPr>
        <w:ind w:left="360"/>
        <w:jc w:val="both"/>
        <w:rPr>
          <w:rFonts w:ascii="Garamond" w:hAnsi="Garamond"/>
          <w:b/>
        </w:rPr>
      </w:pPr>
    </w:p>
    <w:p w14:paraId="611375BC" w14:textId="77777777" w:rsidR="00F90DE1" w:rsidRPr="004758C4" w:rsidRDefault="00F90DE1" w:rsidP="00F90DE1">
      <w:pPr>
        <w:spacing w:line="360" w:lineRule="auto"/>
        <w:ind w:left="360"/>
        <w:jc w:val="both"/>
        <w:rPr>
          <w:rFonts w:ascii="Garamond" w:hAnsi="Garamond"/>
          <w:bCs/>
        </w:rPr>
      </w:pPr>
      <w:r w:rsidRPr="004758C4">
        <w:rPr>
          <w:rFonts w:ascii="Garamond" w:hAnsi="Garamond"/>
          <w:b/>
        </w:rPr>
        <w:t xml:space="preserve">Podpis: </w:t>
      </w:r>
      <w:r w:rsidRPr="004758C4">
        <w:rPr>
          <w:rFonts w:ascii="Garamond" w:hAnsi="Garamond"/>
          <w:b/>
        </w:rPr>
        <w:tab/>
      </w:r>
      <w:r w:rsidRPr="004758C4">
        <w:rPr>
          <w:rFonts w:ascii="Garamond" w:hAnsi="Garamond"/>
          <w:b/>
        </w:rPr>
        <w:tab/>
      </w:r>
      <w:r w:rsidRPr="004758C4">
        <w:rPr>
          <w:rFonts w:ascii="Garamond" w:hAnsi="Garamond"/>
          <w:bCs/>
        </w:rPr>
        <w:t>___________________</w:t>
      </w:r>
      <w:r>
        <w:rPr>
          <w:rFonts w:ascii="Garamond" w:hAnsi="Garamond"/>
          <w:bCs/>
        </w:rPr>
        <w:t>__________</w:t>
      </w:r>
      <w:r>
        <w:rPr>
          <w:rFonts w:ascii="Garamond" w:hAnsi="Garamond"/>
          <w:bCs/>
        </w:rPr>
        <w:tab/>
      </w:r>
      <w:r>
        <w:rPr>
          <w:rFonts w:ascii="Garamond" w:hAnsi="Garamond"/>
          <w:bCs/>
        </w:rPr>
        <w:tab/>
      </w:r>
      <w:r>
        <w:rPr>
          <w:rFonts w:ascii="Garamond" w:hAnsi="Garamond"/>
          <w:bCs/>
        </w:rPr>
        <w:tab/>
      </w:r>
      <w:r w:rsidRPr="00607852">
        <w:rPr>
          <w:rFonts w:ascii="Garamond" w:hAnsi="Garamond"/>
          <w:bCs/>
          <w:i/>
        </w:rPr>
        <w:t>(žig)</w:t>
      </w:r>
    </w:p>
    <w:p w14:paraId="4298A988" w14:textId="77777777" w:rsidR="00F90DE1" w:rsidRPr="004758C4" w:rsidRDefault="00F90DE1" w:rsidP="00F90DE1">
      <w:pPr>
        <w:spacing w:line="360" w:lineRule="auto"/>
        <w:ind w:left="360"/>
        <w:jc w:val="both"/>
        <w:rPr>
          <w:rFonts w:ascii="Garamond" w:hAnsi="Garamond"/>
          <w:bCs/>
        </w:rPr>
      </w:pPr>
      <w:r w:rsidRPr="004758C4">
        <w:rPr>
          <w:rFonts w:ascii="Garamond" w:hAnsi="Garamond"/>
          <w:b/>
        </w:rPr>
        <w:t>Ime</w:t>
      </w:r>
      <w:r>
        <w:rPr>
          <w:rFonts w:ascii="Garamond" w:hAnsi="Garamond"/>
          <w:b/>
        </w:rPr>
        <w:t xml:space="preserve"> in priimek: </w:t>
      </w:r>
      <w:r>
        <w:rPr>
          <w:rFonts w:ascii="Garamond" w:hAnsi="Garamond"/>
          <w:b/>
        </w:rPr>
        <w:tab/>
        <w:t>_____________________________</w:t>
      </w:r>
    </w:p>
    <w:p w14:paraId="75AC8B7D" w14:textId="77777777" w:rsidR="00F90DE1" w:rsidRPr="004758C4" w:rsidRDefault="00F90DE1" w:rsidP="00F90DE1">
      <w:pPr>
        <w:spacing w:line="360" w:lineRule="auto"/>
        <w:ind w:left="360"/>
        <w:jc w:val="both"/>
        <w:rPr>
          <w:rFonts w:ascii="Garamond" w:hAnsi="Garamond"/>
          <w:bCs/>
        </w:rPr>
      </w:pPr>
      <w:r w:rsidRPr="004758C4">
        <w:rPr>
          <w:rFonts w:ascii="Garamond" w:hAnsi="Garamond"/>
          <w:b/>
        </w:rPr>
        <w:t>Naziv</w:t>
      </w:r>
      <w:r>
        <w:rPr>
          <w:rFonts w:ascii="Garamond" w:hAnsi="Garamond"/>
          <w:b/>
        </w:rPr>
        <w:t xml:space="preserve"> ali funkcija</w:t>
      </w:r>
      <w:r w:rsidRPr="004758C4">
        <w:rPr>
          <w:rFonts w:ascii="Garamond" w:hAnsi="Garamond"/>
          <w:b/>
        </w:rPr>
        <w:t xml:space="preserve">: </w:t>
      </w:r>
      <w:r w:rsidRPr="004758C4">
        <w:rPr>
          <w:rFonts w:ascii="Garamond" w:hAnsi="Garamond"/>
          <w:b/>
        </w:rPr>
        <w:tab/>
      </w:r>
      <w:r>
        <w:rPr>
          <w:rFonts w:ascii="Garamond" w:hAnsi="Garamond"/>
          <w:b/>
        </w:rPr>
        <w:t>_____________________________</w:t>
      </w:r>
      <w:r w:rsidRPr="004758C4">
        <w:rPr>
          <w:rFonts w:ascii="Garamond" w:hAnsi="Garamond"/>
          <w:b/>
        </w:rPr>
        <w:tab/>
      </w:r>
    </w:p>
    <w:p w14:paraId="77702661" w14:textId="77777777" w:rsidR="00F90DE1" w:rsidRPr="004758C4" w:rsidRDefault="00F90DE1" w:rsidP="00F90DE1">
      <w:pPr>
        <w:spacing w:line="360" w:lineRule="auto"/>
        <w:ind w:left="360"/>
        <w:jc w:val="both"/>
        <w:rPr>
          <w:rFonts w:ascii="Garamond" w:hAnsi="Garamond"/>
          <w:b/>
        </w:rPr>
      </w:pPr>
      <w:r w:rsidRPr="004758C4">
        <w:rPr>
          <w:rFonts w:ascii="Garamond" w:hAnsi="Garamond"/>
          <w:b/>
          <w:bCs/>
        </w:rPr>
        <w:t>Kraj in datum:</w:t>
      </w:r>
      <w:r w:rsidRPr="004758C4">
        <w:rPr>
          <w:rFonts w:ascii="Garamond" w:hAnsi="Garamond"/>
          <w:b/>
        </w:rPr>
        <w:tab/>
      </w:r>
      <w:r w:rsidRPr="004758C4">
        <w:rPr>
          <w:rFonts w:ascii="Garamond" w:hAnsi="Garamond"/>
          <w:bCs/>
        </w:rPr>
        <w:t>____________________</w:t>
      </w:r>
      <w:r>
        <w:rPr>
          <w:rFonts w:ascii="Garamond" w:hAnsi="Garamond"/>
          <w:bCs/>
        </w:rPr>
        <w:t>_________</w:t>
      </w:r>
    </w:p>
    <w:p w14:paraId="4F51F65F" w14:textId="77777777" w:rsidR="00F90DE1" w:rsidRPr="004758C4" w:rsidRDefault="00F90DE1" w:rsidP="00F90DE1">
      <w:pPr>
        <w:spacing w:after="600"/>
        <w:jc w:val="both"/>
        <w:rPr>
          <w:rFonts w:ascii="Garamond" w:eastAsia="Times New Roman" w:hAnsi="Garamond" w:cs="Times New Roman"/>
        </w:rPr>
      </w:pPr>
    </w:p>
    <w:sectPr w:rsidR="00F90DE1" w:rsidRPr="004758C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00760" w14:textId="77777777" w:rsidR="00E16D39" w:rsidRDefault="00E16D39" w:rsidP="00E304A8">
      <w:r>
        <w:separator/>
      </w:r>
    </w:p>
  </w:endnote>
  <w:endnote w:type="continuationSeparator" w:id="0">
    <w:p w14:paraId="69CBFB2F" w14:textId="77777777" w:rsidR="00E16D39" w:rsidRDefault="00E16D39" w:rsidP="00E3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romode">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691826"/>
      <w:docPartObj>
        <w:docPartGallery w:val="Page Numbers (Bottom of Page)"/>
        <w:docPartUnique/>
      </w:docPartObj>
    </w:sdtPr>
    <w:sdtEndPr>
      <w:rPr>
        <w:rFonts w:ascii="Garamond" w:hAnsi="Garamond"/>
        <w:sz w:val="20"/>
        <w:szCs w:val="20"/>
      </w:rPr>
    </w:sdtEndPr>
    <w:sdtContent>
      <w:p w14:paraId="7A652C82" w14:textId="7FD7D79F" w:rsidR="004758C4" w:rsidRPr="004758C4" w:rsidRDefault="004758C4">
        <w:pPr>
          <w:pStyle w:val="Noga"/>
          <w:jc w:val="right"/>
          <w:rPr>
            <w:rFonts w:ascii="Garamond" w:hAnsi="Garamond"/>
            <w:sz w:val="20"/>
            <w:szCs w:val="20"/>
          </w:rPr>
        </w:pPr>
        <w:r w:rsidRPr="004758C4">
          <w:rPr>
            <w:rFonts w:ascii="Garamond" w:hAnsi="Garamond"/>
            <w:sz w:val="20"/>
            <w:szCs w:val="20"/>
          </w:rPr>
          <w:fldChar w:fldCharType="begin"/>
        </w:r>
        <w:r w:rsidRPr="004758C4">
          <w:rPr>
            <w:rFonts w:ascii="Garamond" w:hAnsi="Garamond"/>
            <w:sz w:val="20"/>
            <w:szCs w:val="20"/>
          </w:rPr>
          <w:instrText>PAGE   \* MERGEFORMAT</w:instrText>
        </w:r>
        <w:r w:rsidRPr="004758C4">
          <w:rPr>
            <w:rFonts w:ascii="Garamond" w:hAnsi="Garamond"/>
            <w:sz w:val="20"/>
            <w:szCs w:val="20"/>
          </w:rPr>
          <w:fldChar w:fldCharType="separate"/>
        </w:r>
        <w:r w:rsidR="00167748">
          <w:rPr>
            <w:rFonts w:ascii="Garamond" w:hAnsi="Garamond"/>
            <w:noProof/>
            <w:sz w:val="20"/>
            <w:szCs w:val="20"/>
          </w:rPr>
          <w:t>5</w:t>
        </w:r>
        <w:r w:rsidRPr="004758C4">
          <w:rPr>
            <w:rFonts w:ascii="Garamond" w:hAnsi="Garamond"/>
            <w:sz w:val="20"/>
            <w:szCs w:val="20"/>
          </w:rPr>
          <w:fldChar w:fldCharType="end"/>
        </w:r>
      </w:p>
    </w:sdtContent>
  </w:sdt>
  <w:p w14:paraId="6F27C07E" w14:textId="77777777" w:rsidR="00E304A8" w:rsidRDefault="00E304A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87C13" w14:textId="77777777" w:rsidR="00E16D39" w:rsidRDefault="00E16D39" w:rsidP="00E304A8">
      <w:r>
        <w:separator/>
      </w:r>
    </w:p>
  </w:footnote>
  <w:footnote w:type="continuationSeparator" w:id="0">
    <w:p w14:paraId="43313AF8" w14:textId="77777777" w:rsidR="00E16D39" w:rsidRDefault="00E16D39" w:rsidP="00E30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36177" w14:textId="35888C05" w:rsidR="00356819" w:rsidRPr="004758C4" w:rsidRDefault="004758C4" w:rsidP="00356819">
    <w:pPr>
      <w:pStyle w:val="Glava"/>
      <w:jc w:val="right"/>
      <w:rPr>
        <w:rFonts w:ascii="Garamond" w:hAnsi="Garamond"/>
        <w:b/>
        <w:color w:val="FF0000"/>
        <w:sz w:val="20"/>
        <w:szCs w:val="20"/>
      </w:rPr>
    </w:pPr>
    <w:r w:rsidRPr="004758C4">
      <w:rPr>
        <w:rFonts w:ascii="Garamond" w:hAnsi="Garamond"/>
        <w:b/>
        <w:color w:val="FF0000"/>
        <w:sz w:val="20"/>
        <w:szCs w:val="20"/>
      </w:rPr>
      <w:t>POSLOVNA SKRIVNOST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E6B37"/>
    <w:multiLevelType w:val="hybridMultilevel"/>
    <w:tmpl w:val="CCD6B67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026B5D"/>
    <w:multiLevelType w:val="hybridMultilevel"/>
    <w:tmpl w:val="60540906"/>
    <w:lvl w:ilvl="0" w:tplc="8536005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AE243E"/>
    <w:multiLevelType w:val="singleLevel"/>
    <w:tmpl w:val="26420F78"/>
    <w:lvl w:ilvl="0">
      <w:start w:val="1"/>
      <w:numFmt w:val="decimal"/>
      <w:lvlText w:val="%1."/>
      <w:legacy w:legacy="1" w:legacySpace="0" w:legacyIndent="720"/>
      <w:lvlJc w:val="left"/>
      <w:pPr>
        <w:ind w:left="720" w:hanging="720"/>
      </w:pPr>
    </w:lvl>
  </w:abstractNum>
  <w:abstractNum w:abstractNumId="3" w15:restartNumberingAfterBreak="0">
    <w:nsid w:val="185B193D"/>
    <w:multiLevelType w:val="hybridMultilevel"/>
    <w:tmpl w:val="992009C8"/>
    <w:lvl w:ilvl="0" w:tplc="F0D25210">
      <w:start w:val="1"/>
      <w:numFmt w:val="upp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15:restartNumberingAfterBreak="0">
    <w:nsid w:val="22804AA2"/>
    <w:multiLevelType w:val="hybridMultilevel"/>
    <w:tmpl w:val="162C1964"/>
    <w:lvl w:ilvl="0" w:tplc="8F38F6E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92476A9"/>
    <w:multiLevelType w:val="hybridMultilevel"/>
    <w:tmpl w:val="5F06051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092F6B"/>
    <w:multiLevelType w:val="hybridMultilevel"/>
    <w:tmpl w:val="1D7A4142"/>
    <w:lvl w:ilvl="0" w:tplc="87D8F7B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A824F8"/>
    <w:multiLevelType w:val="multilevel"/>
    <w:tmpl w:val="61821B80"/>
    <w:lvl w:ilvl="0">
      <w:start w:val="4"/>
      <w:numFmt w:val="decimal"/>
      <w:lvlText w:val="%1."/>
      <w:lvlJc w:val="left"/>
      <w:pPr>
        <w:tabs>
          <w:tab w:val="num" w:pos="360"/>
        </w:tabs>
        <w:ind w:left="360" w:hanging="360"/>
      </w:pPr>
      <w:rPr>
        <w:rFonts w:cs="Times New Roman" w:hint="default"/>
        <w:b/>
        <w:i w:val="0"/>
        <w:sz w:val="24"/>
        <w:szCs w:val="24"/>
      </w:rPr>
    </w:lvl>
    <w:lvl w:ilvl="1">
      <w:start w:val="1"/>
      <w:numFmt w:val="decimal"/>
      <w:lvlText w:val="7.%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24C5A6C"/>
    <w:multiLevelType w:val="hybridMultilevel"/>
    <w:tmpl w:val="23D4C52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E349F1"/>
    <w:multiLevelType w:val="hybridMultilevel"/>
    <w:tmpl w:val="49A6E1E2"/>
    <w:lvl w:ilvl="0" w:tplc="42505C50">
      <w:start w:val="1"/>
      <w:numFmt w:val="decimal"/>
      <w:lvlText w:val="%1."/>
      <w:lvlJc w:val="left"/>
      <w:pPr>
        <w:ind w:left="786" w:hanging="360"/>
      </w:pPr>
      <w:rPr>
        <w:rFonts w:hint="default"/>
        <w:b/>
      </w:rPr>
    </w:lvl>
    <w:lvl w:ilvl="1" w:tplc="8BC47A2C">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49257D"/>
    <w:multiLevelType w:val="hybridMultilevel"/>
    <w:tmpl w:val="D71A8A50"/>
    <w:lvl w:ilvl="0" w:tplc="7FFA0B74">
      <w:start w:val="2"/>
      <w:numFmt w:val="lowerLetter"/>
      <w:lvlText w:val="(%1)"/>
      <w:lvlJc w:val="left"/>
      <w:pPr>
        <w:tabs>
          <w:tab w:val="num" w:pos="816"/>
        </w:tabs>
        <w:ind w:left="816" w:hanging="45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BC2724"/>
    <w:multiLevelType w:val="hybridMultilevel"/>
    <w:tmpl w:val="AE9E7E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487662"/>
    <w:multiLevelType w:val="hybridMultilevel"/>
    <w:tmpl w:val="B9F8EE1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D6325D"/>
    <w:multiLevelType w:val="hybridMultilevel"/>
    <w:tmpl w:val="CC1853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7CB05FB"/>
    <w:multiLevelType w:val="hybridMultilevel"/>
    <w:tmpl w:val="2EF4AEA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CC67C14"/>
    <w:multiLevelType w:val="hybridMultilevel"/>
    <w:tmpl w:val="B2749C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630F85"/>
    <w:multiLevelType w:val="multilevel"/>
    <w:tmpl w:val="32D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9F1366"/>
    <w:multiLevelType w:val="hybridMultilevel"/>
    <w:tmpl w:val="742C310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7A7E9F"/>
    <w:multiLevelType w:val="hybridMultilevel"/>
    <w:tmpl w:val="25CC7692"/>
    <w:lvl w:ilvl="0" w:tplc="42B0C98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8A25D31"/>
    <w:multiLevelType w:val="hybridMultilevel"/>
    <w:tmpl w:val="1FF4194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F7548C"/>
    <w:multiLevelType w:val="hybridMultilevel"/>
    <w:tmpl w:val="33F6B3B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CF2488"/>
    <w:multiLevelType w:val="hybridMultilevel"/>
    <w:tmpl w:val="FECEE6D6"/>
    <w:lvl w:ilvl="0" w:tplc="7DA229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C182019"/>
    <w:multiLevelType w:val="hybridMultilevel"/>
    <w:tmpl w:val="470C1120"/>
    <w:lvl w:ilvl="0" w:tplc="2280D1D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F7C87"/>
    <w:multiLevelType w:val="multilevel"/>
    <w:tmpl w:val="43D0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355C54"/>
    <w:multiLevelType w:val="hybridMultilevel"/>
    <w:tmpl w:val="7458AF3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44E3777"/>
    <w:multiLevelType w:val="hybridMultilevel"/>
    <w:tmpl w:val="1EF2AA64"/>
    <w:lvl w:ilvl="0" w:tplc="CE648F80">
      <w:start w:val="1"/>
      <w:numFmt w:val="decimal"/>
      <w:lvlText w:val="5.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15"/>
  </w:num>
  <w:num w:numId="3">
    <w:abstractNumId w:val="19"/>
  </w:num>
  <w:num w:numId="4">
    <w:abstractNumId w:val="12"/>
  </w:num>
  <w:num w:numId="5">
    <w:abstractNumId w:val="8"/>
  </w:num>
  <w:num w:numId="6">
    <w:abstractNumId w:val="5"/>
  </w:num>
  <w:num w:numId="7">
    <w:abstractNumId w:val="20"/>
  </w:num>
  <w:num w:numId="8">
    <w:abstractNumId w:val="1"/>
  </w:num>
  <w:num w:numId="9">
    <w:abstractNumId w:val="10"/>
  </w:num>
  <w:num w:numId="10">
    <w:abstractNumId w:val="16"/>
  </w:num>
  <w:num w:numId="11">
    <w:abstractNumId w:val="22"/>
  </w:num>
  <w:num w:numId="12">
    <w:abstractNumId w:val="21"/>
  </w:num>
  <w:num w:numId="13">
    <w:abstractNumId w:val="23"/>
  </w:num>
  <w:num w:numId="14">
    <w:abstractNumId w:val="7"/>
  </w:num>
  <w:num w:numId="15">
    <w:abstractNumId w:val="2"/>
    <w:lvlOverride w:ilvl="0">
      <w:lvl w:ilvl="0">
        <w:start w:val="1"/>
        <w:numFmt w:val="decimal"/>
        <w:lvlText w:val="%1."/>
        <w:legacy w:legacy="1" w:legacySpace="0" w:legacyIndent="720"/>
        <w:lvlJc w:val="left"/>
        <w:pPr>
          <w:ind w:left="720" w:hanging="720"/>
        </w:pPr>
      </w:lvl>
    </w:lvlOverride>
  </w:num>
  <w:num w:numId="16">
    <w:abstractNumId w:val="2"/>
    <w:lvlOverride w:ilvl="0">
      <w:lvl w:ilvl="0">
        <w:start w:val="1"/>
        <w:numFmt w:val="decimal"/>
        <w:lvlText w:val="%1."/>
        <w:legacy w:legacy="1" w:legacySpace="0" w:legacyIndent="720"/>
        <w:lvlJc w:val="left"/>
        <w:pPr>
          <w:ind w:left="720" w:hanging="720"/>
        </w:pPr>
      </w:lvl>
    </w:lvlOverride>
  </w:num>
  <w:num w:numId="17">
    <w:abstractNumId w:val="25"/>
  </w:num>
  <w:num w:numId="18">
    <w:abstractNumId w:val="13"/>
  </w:num>
  <w:num w:numId="19">
    <w:abstractNumId w:val="9"/>
  </w:num>
  <w:num w:numId="20">
    <w:abstractNumId w:val="11"/>
  </w:num>
  <w:num w:numId="21">
    <w:abstractNumId w:val="24"/>
  </w:num>
  <w:num w:numId="22">
    <w:abstractNumId w:val="6"/>
  </w:num>
  <w:num w:numId="23">
    <w:abstractNumId w:val="14"/>
  </w:num>
  <w:num w:numId="24">
    <w:abstractNumId w:val="4"/>
  </w:num>
  <w:num w:numId="25">
    <w:abstractNumId w:val="0"/>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FF0"/>
    <w:rsid w:val="00011B41"/>
    <w:rsid w:val="00052886"/>
    <w:rsid w:val="000653E0"/>
    <w:rsid w:val="00084E0D"/>
    <w:rsid w:val="0009317C"/>
    <w:rsid w:val="000A072A"/>
    <w:rsid w:val="000A329A"/>
    <w:rsid w:val="000C001E"/>
    <w:rsid w:val="000C6C68"/>
    <w:rsid w:val="000C7879"/>
    <w:rsid w:val="000D3B5F"/>
    <w:rsid w:val="000D70AA"/>
    <w:rsid w:val="000E7F5E"/>
    <w:rsid w:val="000F623A"/>
    <w:rsid w:val="001352E9"/>
    <w:rsid w:val="00135BC2"/>
    <w:rsid w:val="00137BAA"/>
    <w:rsid w:val="00147A4D"/>
    <w:rsid w:val="001657B5"/>
    <w:rsid w:val="00167748"/>
    <w:rsid w:val="001843A3"/>
    <w:rsid w:val="00193469"/>
    <w:rsid w:val="001A03E1"/>
    <w:rsid w:val="001A4FE2"/>
    <w:rsid w:val="001A6C5B"/>
    <w:rsid w:val="001B3EF6"/>
    <w:rsid w:val="001C0B97"/>
    <w:rsid w:val="001E20AF"/>
    <w:rsid w:val="00222248"/>
    <w:rsid w:val="00227EEE"/>
    <w:rsid w:val="002422A1"/>
    <w:rsid w:val="00254DA1"/>
    <w:rsid w:val="00257644"/>
    <w:rsid w:val="002648D1"/>
    <w:rsid w:val="00284BD0"/>
    <w:rsid w:val="0029048A"/>
    <w:rsid w:val="00290493"/>
    <w:rsid w:val="002C581E"/>
    <w:rsid w:val="002C792C"/>
    <w:rsid w:val="002E0C61"/>
    <w:rsid w:val="002E10E6"/>
    <w:rsid w:val="002E1D76"/>
    <w:rsid w:val="00324D99"/>
    <w:rsid w:val="003266C5"/>
    <w:rsid w:val="00330434"/>
    <w:rsid w:val="00344D8F"/>
    <w:rsid w:val="00345BEA"/>
    <w:rsid w:val="00352C42"/>
    <w:rsid w:val="00356819"/>
    <w:rsid w:val="00364304"/>
    <w:rsid w:val="003678D7"/>
    <w:rsid w:val="00373B50"/>
    <w:rsid w:val="00374660"/>
    <w:rsid w:val="00381986"/>
    <w:rsid w:val="00385E26"/>
    <w:rsid w:val="003B3273"/>
    <w:rsid w:val="003B6ABC"/>
    <w:rsid w:val="003C6C7A"/>
    <w:rsid w:val="003E11D1"/>
    <w:rsid w:val="003E2145"/>
    <w:rsid w:val="003E27C4"/>
    <w:rsid w:val="003F0B2A"/>
    <w:rsid w:val="003F4960"/>
    <w:rsid w:val="003F7215"/>
    <w:rsid w:val="004379C4"/>
    <w:rsid w:val="00442C31"/>
    <w:rsid w:val="0044549D"/>
    <w:rsid w:val="0045614F"/>
    <w:rsid w:val="004610D4"/>
    <w:rsid w:val="004758C4"/>
    <w:rsid w:val="00480EC7"/>
    <w:rsid w:val="00494713"/>
    <w:rsid w:val="0049674E"/>
    <w:rsid w:val="004C69DA"/>
    <w:rsid w:val="004D2613"/>
    <w:rsid w:val="004E2C14"/>
    <w:rsid w:val="004E64FD"/>
    <w:rsid w:val="004F551D"/>
    <w:rsid w:val="005010AA"/>
    <w:rsid w:val="0050267E"/>
    <w:rsid w:val="00505C4F"/>
    <w:rsid w:val="005171E8"/>
    <w:rsid w:val="00521DD6"/>
    <w:rsid w:val="00545766"/>
    <w:rsid w:val="00551CAB"/>
    <w:rsid w:val="00561BB2"/>
    <w:rsid w:val="005A3BB7"/>
    <w:rsid w:val="005C4220"/>
    <w:rsid w:val="005C5D06"/>
    <w:rsid w:val="005E43D0"/>
    <w:rsid w:val="00604AD2"/>
    <w:rsid w:val="00607852"/>
    <w:rsid w:val="00613C4F"/>
    <w:rsid w:val="00627F8E"/>
    <w:rsid w:val="006371AD"/>
    <w:rsid w:val="0065224C"/>
    <w:rsid w:val="00661981"/>
    <w:rsid w:val="00681D1A"/>
    <w:rsid w:val="006A53BD"/>
    <w:rsid w:val="006C44B9"/>
    <w:rsid w:val="006F65F3"/>
    <w:rsid w:val="007133EE"/>
    <w:rsid w:val="007150D0"/>
    <w:rsid w:val="00733547"/>
    <w:rsid w:val="00735A82"/>
    <w:rsid w:val="00742A18"/>
    <w:rsid w:val="00746042"/>
    <w:rsid w:val="007467A1"/>
    <w:rsid w:val="00761952"/>
    <w:rsid w:val="007752F4"/>
    <w:rsid w:val="00782F66"/>
    <w:rsid w:val="00787F49"/>
    <w:rsid w:val="007B4877"/>
    <w:rsid w:val="007E11CE"/>
    <w:rsid w:val="007E397E"/>
    <w:rsid w:val="0082331E"/>
    <w:rsid w:val="0083484F"/>
    <w:rsid w:val="008500C0"/>
    <w:rsid w:val="00855084"/>
    <w:rsid w:val="00877965"/>
    <w:rsid w:val="00890FF0"/>
    <w:rsid w:val="00893253"/>
    <w:rsid w:val="008B3954"/>
    <w:rsid w:val="008C0CC0"/>
    <w:rsid w:val="008D1EFF"/>
    <w:rsid w:val="00930DED"/>
    <w:rsid w:val="0093658A"/>
    <w:rsid w:val="00940BEA"/>
    <w:rsid w:val="00967AFC"/>
    <w:rsid w:val="00977A26"/>
    <w:rsid w:val="0098044B"/>
    <w:rsid w:val="009816A3"/>
    <w:rsid w:val="00994D1F"/>
    <w:rsid w:val="00996703"/>
    <w:rsid w:val="009A056E"/>
    <w:rsid w:val="009F0A2C"/>
    <w:rsid w:val="00A00564"/>
    <w:rsid w:val="00A379A9"/>
    <w:rsid w:val="00A54590"/>
    <w:rsid w:val="00A64FF7"/>
    <w:rsid w:val="00A66D0E"/>
    <w:rsid w:val="00A7270D"/>
    <w:rsid w:val="00A749D6"/>
    <w:rsid w:val="00A824C2"/>
    <w:rsid w:val="00A922A5"/>
    <w:rsid w:val="00AF2ACE"/>
    <w:rsid w:val="00B20E04"/>
    <w:rsid w:val="00B3079F"/>
    <w:rsid w:val="00B43735"/>
    <w:rsid w:val="00B5389F"/>
    <w:rsid w:val="00B54D0D"/>
    <w:rsid w:val="00B618FE"/>
    <w:rsid w:val="00BC7748"/>
    <w:rsid w:val="00BD20D3"/>
    <w:rsid w:val="00BE719D"/>
    <w:rsid w:val="00C36BF7"/>
    <w:rsid w:val="00C43171"/>
    <w:rsid w:val="00C43C49"/>
    <w:rsid w:val="00C85827"/>
    <w:rsid w:val="00C975DF"/>
    <w:rsid w:val="00CA088C"/>
    <w:rsid w:val="00CA136C"/>
    <w:rsid w:val="00CA43AB"/>
    <w:rsid w:val="00CB086A"/>
    <w:rsid w:val="00CB48A5"/>
    <w:rsid w:val="00CC2A50"/>
    <w:rsid w:val="00D02A35"/>
    <w:rsid w:val="00D26843"/>
    <w:rsid w:val="00D32B87"/>
    <w:rsid w:val="00D56887"/>
    <w:rsid w:val="00D772D4"/>
    <w:rsid w:val="00DC3A02"/>
    <w:rsid w:val="00DE3016"/>
    <w:rsid w:val="00E16D39"/>
    <w:rsid w:val="00E25683"/>
    <w:rsid w:val="00E2576E"/>
    <w:rsid w:val="00E304A8"/>
    <w:rsid w:val="00E41822"/>
    <w:rsid w:val="00E452AE"/>
    <w:rsid w:val="00E633F4"/>
    <w:rsid w:val="00E63BF3"/>
    <w:rsid w:val="00E722A4"/>
    <w:rsid w:val="00E755C2"/>
    <w:rsid w:val="00E83DF0"/>
    <w:rsid w:val="00E845D7"/>
    <w:rsid w:val="00E91469"/>
    <w:rsid w:val="00E93CA2"/>
    <w:rsid w:val="00EA3370"/>
    <w:rsid w:val="00EA4466"/>
    <w:rsid w:val="00ED5DD0"/>
    <w:rsid w:val="00EF2E31"/>
    <w:rsid w:val="00F456AC"/>
    <w:rsid w:val="00F46041"/>
    <w:rsid w:val="00F50944"/>
    <w:rsid w:val="00F61E1F"/>
    <w:rsid w:val="00F63078"/>
    <w:rsid w:val="00F87F15"/>
    <w:rsid w:val="00F90DE1"/>
    <w:rsid w:val="00FB34FD"/>
    <w:rsid w:val="00FB62C7"/>
    <w:rsid w:val="00FD48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BFFD"/>
  <w15:docId w15:val="{3A066B53-57E2-4DDD-AD47-9038E987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07852"/>
  </w:style>
  <w:style w:type="paragraph" w:styleId="Naslov1">
    <w:name w:val="heading 1"/>
    <w:basedOn w:val="Navaden"/>
    <w:next w:val="Navaden"/>
    <w:link w:val="Naslov1Znak"/>
    <w:qFormat/>
    <w:rsid w:val="00A66D0E"/>
    <w:pPr>
      <w:keepNext/>
      <w:jc w:val="both"/>
      <w:outlineLvl w:val="0"/>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90FF0"/>
    <w:pPr>
      <w:autoSpaceDE w:val="0"/>
      <w:autoSpaceDN w:val="0"/>
      <w:adjustRightInd w:val="0"/>
    </w:pPr>
    <w:rPr>
      <w:rFonts w:ascii="Times New Roman" w:hAnsi="Times New Roman" w:cs="Times New Roman"/>
      <w:color w:val="000000"/>
      <w:sz w:val="24"/>
      <w:szCs w:val="24"/>
    </w:rPr>
  </w:style>
  <w:style w:type="character" w:customStyle="1" w:styleId="Naslov1Znak">
    <w:name w:val="Naslov 1 Znak"/>
    <w:basedOn w:val="Privzetapisavaodstavka"/>
    <w:link w:val="Naslov1"/>
    <w:rsid w:val="00A66D0E"/>
    <w:rPr>
      <w:rFonts w:ascii="Times New Roman" w:eastAsia="Times New Roman" w:hAnsi="Times New Roman" w:cs="Times New Roman"/>
      <w:b/>
      <w:bCs/>
      <w:sz w:val="24"/>
      <w:szCs w:val="24"/>
    </w:rPr>
  </w:style>
  <w:style w:type="paragraph" w:styleId="Telobesedila-zamik3">
    <w:name w:val="Body Text Indent 3"/>
    <w:basedOn w:val="Navaden"/>
    <w:link w:val="Telobesedila-zamik3Znak"/>
    <w:rsid w:val="00A66D0E"/>
    <w:pPr>
      <w:spacing w:after="120"/>
      <w:ind w:left="283"/>
    </w:pPr>
    <w:rPr>
      <w:rFonts w:ascii="Euromode" w:eastAsia="Times New Roman" w:hAnsi="Euromode" w:cs="Times New Roman"/>
      <w:sz w:val="16"/>
      <w:szCs w:val="16"/>
      <w:lang w:val="x-none" w:eastAsia="sl-SI"/>
    </w:rPr>
  </w:style>
  <w:style w:type="character" w:customStyle="1" w:styleId="Telobesedila-zamik3Znak">
    <w:name w:val="Telo besedila - zamik 3 Znak"/>
    <w:basedOn w:val="Privzetapisavaodstavka"/>
    <w:link w:val="Telobesedila-zamik3"/>
    <w:rsid w:val="00A66D0E"/>
    <w:rPr>
      <w:rFonts w:ascii="Euromode" w:eastAsia="Times New Roman" w:hAnsi="Euromode" w:cs="Times New Roman"/>
      <w:sz w:val="16"/>
      <w:szCs w:val="16"/>
      <w:lang w:val="x-none" w:eastAsia="sl-SI"/>
    </w:rPr>
  </w:style>
  <w:style w:type="paragraph" w:styleId="Odstavekseznama">
    <w:name w:val="List Paragraph"/>
    <w:basedOn w:val="Navaden"/>
    <w:uiPriority w:val="34"/>
    <w:qFormat/>
    <w:rsid w:val="00A66D0E"/>
    <w:pPr>
      <w:ind w:left="720"/>
    </w:pPr>
    <w:rPr>
      <w:rFonts w:ascii="Times New Roman" w:eastAsia="Times New Roman" w:hAnsi="Times New Roman" w:cs="Times New Roman"/>
      <w:sz w:val="24"/>
      <w:szCs w:val="24"/>
      <w:lang w:val="en-US"/>
    </w:rPr>
  </w:style>
  <w:style w:type="character" w:styleId="Krepko">
    <w:name w:val="Strong"/>
    <w:uiPriority w:val="22"/>
    <w:qFormat/>
    <w:rsid w:val="00A66D0E"/>
    <w:rPr>
      <w:b/>
      <w:bCs/>
    </w:rPr>
  </w:style>
  <w:style w:type="paragraph" w:styleId="Besedilooblaka">
    <w:name w:val="Balloon Text"/>
    <w:basedOn w:val="Navaden"/>
    <w:link w:val="BesedilooblakaZnak"/>
    <w:unhideWhenUsed/>
    <w:rsid w:val="000D70AA"/>
    <w:rPr>
      <w:rFonts w:ascii="Tahoma" w:hAnsi="Tahoma" w:cs="Tahoma"/>
      <w:sz w:val="16"/>
      <w:szCs w:val="16"/>
    </w:rPr>
  </w:style>
  <w:style w:type="character" w:customStyle="1" w:styleId="BesedilooblakaZnak">
    <w:name w:val="Besedilo oblačka Znak"/>
    <w:basedOn w:val="Privzetapisavaodstavka"/>
    <w:link w:val="Besedilooblaka"/>
    <w:rsid w:val="00A66D0E"/>
    <w:rPr>
      <w:rFonts w:ascii="Tahoma" w:hAnsi="Tahoma" w:cs="Tahoma"/>
      <w:sz w:val="16"/>
      <w:szCs w:val="16"/>
    </w:rPr>
  </w:style>
  <w:style w:type="paragraph" w:styleId="Revizija">
    <w:name w:val="Revision"/>
    <w:hidden/>
    <w:uiPriority w:val="99"/>
    <w:semiHidden/>
    <w:rsid w:val="00222248"/>
  </w:style>
  <w:style w:type="character" w:styleId="Pripombasklic">
    <w:name w:val="annotation reference"/>
    <w:basedOn w:val="Privzetapisavaodstavka"/>
    <w:unhideWhenUsed/>
    <w:rsid w:val="000D70AA"/>
    <w:rPr>
      <w:sz w:val="16"/>
      <w:szCs w:val="16"/>
    </w:rPr>
  </w:style>
  <w:style w:type="paragraph" w:styleId="Pripombabesedilo">
    <w:name w:val="annotation text"/>
    <w:basedOn w:val="Navaden"/>
    <w:link w:val="PripombabesediloZnak"/>
    <w:unhideWhenUsed/>
    <w:rsid w:val="000D70AA"/>
    <w:rPr>
      <w:sz w:val="20"/>
      <w:szCs w:val="20"/>
    </w:rPr>
  </w:style>
  <w:style w:type="character" w:customStyle="1" w:styleId="PripombabesediloZnak">
    <w:name w:val="Pripomba – besedilo Znak"/>
    <w:basedOn w:val="Privzetapisavaodstavka"/>
    <w:link w:val="Pripombabesedilo"/>
    <w:rsid w:val="009816A3"/>
    <w:rPr>
      <w:sz w:val="20"/>
      <w:szCs w:val="20"/>
    </w:rPr>
  </w:style>
  <w:style w:type="paragraph" w:styleId="Zadevapripombe">
    <w:name w:val="annotation subject"/>
    <w:basedOn w:val="Pripombabesedilo"/>
    <w:next w:val="Pripombabesedilo"/>
    <w:link w:val="ZadevapripombeZnak"/>
    <w:unhideWhenUsed/>
    <w:rsid w:val="000D70AA"/>
    <w:rPr>
      <w:b/>
      <w:bCs/>
    </w:rPr>
  </w:style>
  <w:style w:type="character" w:customStyle="1" w:styleId="ZadevapripombeZnak">
    <w:name w:val="Zadeva pripombe Znak"/>
    <w:basedOn w:val="PripombabesediloZnak"/>
    <w:link w:val="Zadevapripombe"/>
    <w:rsid w:val="009816A3"/>
    <w:rPr>
      <w:b/>
      <w:bCs/>
      <w:sz w:val="20"/>
      <w:szCs w:val="20"/>
    </w:rPr>
  </w:style>
  <w:style w:type="character" w:customStyle="1" w:styleId="greendark1">
    <w:name w:val="greendark1"/>
    <w:basedOn w:val="Privzetapisavaodstavka"/>
    <w:rsid w:val="00C36BF7"/>
    <w:rPr>
      <w:rFonts w:ascii="Verdana" w:hAnsi="Verdana" w:hint="default"/>
      <w:b/>
      <w:bCs/>
      <w:i w:val="0"/>
      <w:iCs w:val="0"/>
      <w:color w:val="008000"/>
      <w:sz w:val="17"/>
      <w:szCs w:val="17"/>
    </w:rPr>
  </w:style>
  <w:style w:type="character" w:styleId="Hiperpovezava">
    <w:name w:val="Hyperlink"/>
    <w:basedOn w:val="Privzetapisavaodstavka"/>
    <w:uiPriority w:val="99"/>
    <w:unhideWhenUsed/>
    <w:rsid w:val="00CA43AB"/>
    <w:rPr>
      <w:color w:val="0000FF" w:themeColor="hyperlink"/>
      <w:u w:val="single"/>
    </w:rPr>
  </w:style>
  <w:style w:type="paragraph" w:customStyle="1" w:styleId="Stufe1">
    <w:name w:val="Stufe1"/>
    <w:rsid w:val="003C6C7A"/>
    <w:pPr>
      <w:tabs>
        <w:tab w:val="left" w:pos="850"/>
        <w:tab w:val="left" w:pos="2268"/>
        <w:tab w:val="left" w:pos="3685"/>
        <w:tab w:val="left" w:pos="5101"/>
      </w:tabs>
      <w:spacing w:line="431" w:lineRule="atLeast"/>
      <w:ind w:left="850" w:hanging="850"/>
    </w:pPr>
    <w:rPr>
      <w:rFonts w:ascii="Times" w:eastAsia="Times New Roman" w:hAnsi="Times" w:cs="Times New Roman"/>
      <w:sz w:val="24"/>
      <w:szCs w:val="20"/>
      <w:lang w:val="en-US" w:eastAsia="de-DE"/>
    </w:rPr>
  </w:style>
  <w:style w:type="paragraph" w:styleId="Glava">
    <w:name w:val="header"/>
    <w:basedOn w:val="Navaden"/>
    <w:link w:val="GlavaZnak"/>
    <w:uiPriority w:val="99"/>
    <w:unhideWhenUsed/>
    <w:rsid w:val="00E304A8"/>
    <w:pPr>
      <w:tabs>
        <w:tab w:val="center" w:pos="4536"/>
        <w:tab w:val="right" w:pos="9072"/>
      </w:tabs>
    </w:pPr>
  </w:style>
  <w:style w:type="character" w:customStyle="1" w:styleId="GlavaZnak">
    <w:name w:val="Glava Znak"/>
    <w:basedOn w:val="Privzetapisavaodstavka"/>
    <w:link w:val="Glava"/>
    <w:uiPriority w:val="99"/>
    <w:rsid w:val="00E304A8"/>
  </w:style>
  <w:style w:type="paragraph" w:styleId="Noga">
    <w:name w:val="footer"/>
    <w:basedOn w:val="Navaden"/>
    <w:link w:val="NogaZnak"/>
    <w:uiPriority w:val="99"/>
    <w:unhideWhenUsed/>
    <w:rsid w:val="00E304A8"/>
    <w:pPr>
      <w:tabs>
        <w:tab w:val="center" w:pos="4536"/>
        <w:tab w:val="right" w:pos="9072"/>
      </w:tabs>
    </w:pPr>
  </w:style>
  <w:style w:type="character" w:customStyle="1" w:styleId="NogaZnak">
    <w:name w:val="Noga Znak"/>
    <w:basedOn w:val="Privzetapisavaodstavka"/>
    <w:link w:val="Noga"/>
    <w:uiPriority w:val="99"/>
    <w:rsid w:val="00E304A8"/>
  </w:style>
  <w:style w:type="paragraph" w:styleId="Sprotnaopomba-besedilo">
    <w:name w:val="footnote text"/>
    <w:basedOn w:val="Navaden"/>
    <w:link w:val="Sprotnaopomba-besediloZnak"/>
    <w:uiPriority w:val="99"/>
    <w:semiHidden/>
    <w:unhideWhenUsed/>
    <w:rsid w:val="00761952"/>
    <w:rPr>
      <w:sz w:val="20"/>
      <w:szCs w:val="20"/>
    </w:rPr>
  </w:style>
  <w:style w:type="character" w:customStyle="1" w:styleId="Sprotnaopomba-besediloZnak">
    <w:name w:val="Sprotna opomba - besedilo Znak"/>
    <w:basedOn w:val="Privzetapisavaodstavka"/>
    <w:link w:val="Sprotnaopomba-besedilo"/>
    <w:uiPriority w:val="99"/>
    <w:semiHidden/>
    <w:rsid w:val="00761952"/>
    <w:rPr>
      <w:sz w:val="20"/>
      <w:szCs w:val="20"/>
    </w:rPr>
  </w:style>
  <w:style w:type="character" w:styleId="Sprotnaopomba-sklic">
    <w:name w:val="footnote reference"/>
    <w:basedOn w:val="Privzetapisavaodstavka"/>
    <w:uiPriority w:val="99"/>
    <w:semiHidden/>
    <w:unhideWhenUsed/>
    <w:rsid w:val="007619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441597">
      <w:bodyDiv w:val="1"/>
      <w:marLeft w:val="0"/>
      <w:marRight w:val="0"/>
      <w:marTop w:val="0"/>
      <w:marBottom w:val="0"/>
      <w:divBdr>
        <w:top w:val="none" w:sz="0" w:space="0" w:color="auto"/>
        <w:left w:val="none" w:sz="0" w:space="0" w:color="auto"/>
        <w:bottom w:val="none" w:sz="0" w:space="0" w:color="auto"/>
        <w:right w:val="none" w:sz="0" w:space="0" w:color="auto"/>
      </w:divBdr>
      <w:divsChild>
        <w:div w:id="987635030">
          <w:marLeft w:val="0"/>
          <w:marRight w:val="0"/>
          <w:marTop w:val="0"/>
          <w:marBottom w:val="0"/>
          <w:divBdr>
            <w:top w:val="none" w:sz="0" w:space="0" w:color="auto"/>
            <w:left w:val="none" w:sz="0" w:space="0" w:color="auto"/>
            <w:bottom w:val="none" w:sz="0" w:space="0" w:color="auto"/>
            <w:right w:val="none" w:sz="0" w:space="0" w:color="auto"/>
          </w:divBdr>
          <w:divsChild>
            <w:div w:id="1404765493">
              <w:marLeft w:val="0"/>
              <w:marRight w:val="0"/>
              <w:marTop w:val="0"/>
              <w:marBottom w:val="0"/>
              <w:divBdr>
                <w:top w:val="none" w:sz="0" w:space="0" w:color="auto"/>
                <w:left w:val="none" w:sz="0" w:space="0" w:color="auto"/>
                <w:bottom w:val="none" w:sz="0" w:space="0" w:color="auto"/>
                <w:right w:val="none" w:sz="0" w:space="0" w:color="auto"/>
              </w:divBdr>
              <w:divsChild>
                <w:div w:id="436172870">
                  <w:marLeft w:val="0"/>
                  <w:marRight w:val="0"/>
                  <w:marTop w:val="150"/>
                  <w:marBottom w:val="0"/>
                  <w:divBdr>
                    <w:top w:val="none" w:sz="0" w:space="0" w:color="auto"/>
                    <w:left w:val="none" w:sz="0" w:space="0" w:color="auto"/>
                    <w:bottom w:val="none" w:sz="0" w:space="0" w:color="auto"/>
                    <w:right w:val="none" w:sz="0" w:space="0" w:color="auto"/>
                  </w:divBdr>
                  <w:divsChild>
                    <w:div w:id="341051733">
                      <w:marLeft w:val="0"/>
                      <w:marRight w:val="0"/>
                      <w:marTop w:val="0"/>
                      <w:marBottom w:val="0"/>
                      <w:divBdr>
                        <w:top w:val="none" w:sz="0" w:space="0" w:color="auto"/>
                        <w:left w:val="none" w:sz="0" w:space="0" w:color="auto"/>
                        <w:bottom w:val="none" w:sz="0" w:space="0" w:color="auto"/>
                        <w:right w:val="none" w:sz="0" w:space="0" w:color="auto"/>
                      </w:divBdr>
                      <w:divsChild>
                        <w:div w:id="739714888">
                          <w:marLeft w:val="0"/>
                          <w:marRight w:val="0"/>
                          <w:marTop w:val="0"/>
                          <w:marBottom w:val="0"/>
                          <w:divBdr>
                            <w:top w:val="none" w:sz="0" w:space="0" w:color="auto"/>
                            <w:left w:val="none" w:sz="0" w:space="0" w:color="auto"/>
                            <w:bottom w:val="none" w:sz="0" w:space="0" w:color="auto"/>
                            <w:right w:val="none" w:sz="0" w:space="0" w:color="auto"/>
                          </w:divBdr>
                          <w:divsChild>
                            <w:div w:id="1668288311">
                              <w:marLeft w:val="0"/>
                              <w:marRight w:val="0"/>
                              <w:marTop w:val="0"/>
                              <w:marBottom w:val="0"/>
                              <w:divBdr>
                                <w:top w:val="none" w:sz="0" w:space="0" w:color="auto"/>
                                <w:left w:val="none" w:sz="0" w:space="0" w:color="auto"/>
                                <w:bottom w:val="none" w:sz="0" w:space="0" w:color="auto"/>
                                <w:right w:val="none" w:sz="0" w:space="0" w:color="auto"/>
                              </w:divBdr>
                              <w:divsChild>
                                <w:div w:id="1140807961">
                                  <w:marLeft w:val="0"/>
                                  <w:marRight w:val="0"/>
                                  <w:marTop w:val="0"/>
                                  <w:marBottom w:val="0"/>
                                  <w:divBdr>
                                    <w:top w:val="none" w:sz="0" w:space="0" w:color="auto"/>
                                    <w:left w:val="none" w:sz="0" w:space="0" w:color="auto"/>
                                    <w:bottom w:val="none" w:sz="0" w:space="0" w:color="auto"/>
                                    <w:right w:val="none" w:sz="0" w:space="0" w:color="auto"/>
                                  </w:divBdr>
                                </w:div>
                                <w:div w:id="346172618">
                                  <w:marLeft w:val="0"/>
                                  <w:marRight w:val="0"/>
                                  <w:marTop w:val="0"/>
                                  <w:marBottom w:val="0"/>
                                  <w:divBdr>
                                    <w:top w:val="none" w:sz="0" w:space="0" w:color="auto"/>
                                    <w:left w:val="none" w:sz="0" w:space="0" w:color="auto"/>
                                    <w:bottom w:val="none" w:sz="0" w:space="0" w:color="auto"/>
                                    <w:right w:val="none" w:sz="0" w:space="0" w:color="auto"/>
                                  </w:divBdr>
                                  <w:divsChild>
                                    <w:div w:id="6725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370250">
      <w:bodyDiv w:val="1"/>
      <w:marLeft w:val="0"/>
      <w:marRight w:val="0"/>
      <w:marTop w:val="0"/>
      <w:marBottom w:val="0"/>
      <w:divBdr>
        <w:top w:val="none" w:sz="0" w:space="0" w:color="auto"/>
        <w:left w:val="none" w:sz="0" w:space="0" w:color="auto"/>
        <w:bottom w:val="none" w:sz="0" w:space="0" w:color="auto"/>
        <w:right w:val="none" w:sz="0" w:space="0" w:color="auto"/>
      </w:divBdr>
      <w:divsChild>
        <w:div w:id="657152133">
          <w:marLeft w:val="0"/>
          <w:marRight w:val="0"/>
          <w:marTop w:val="300"/>
          <w:marBottom w:val="0"/>
          <w:divBdr>
            <w:top w:val="none" w:sz="0" w:space="0" w:color="auto"/>
            <w:left w:val="none" w:sz="0" w:space="0" w:color="auto"/>
            <w:bottom w:val="none" w:sz="0" w:space="0" w:color="auto"/>
            <w:right w:val="none" w:sz="0" w:space="0" w:color="auto"/>
          </w:divBdr>
          <w:divsChild>
            <w:div w:id="1509828802">
              <w:marLeft w:val="0"/>
              <w:marRight w:val="0"/>
              <w:marTop w:val="0"/>
              <w:marBottom w:val="0"/>
              <w:divBdr>
                <w:top w:val="none" w:sz="0" w:space="0" w:color="auto"/>
                <w:left w:val="none" w:sz="0" w:space="0" w:color="auto"/>
                <w:bottom w:val="none" w:sz="0" w:space="0" w:color="auto"/>
                <w:right w:val="none" w:sz="0" w:space="0" w:color="auto"/>
              </w:divBdr>
              <w:divsChild>
                <w:div w:id="786586456">
                  <w:marLeft w:val="0"/>
                  <w:marRight w:val="-3600"/>
                  <w:marTop w:val="0"/>
                  <w:marBottom w:val="0"/>
                  <w:divBdr>
                    <w:top w:val="none" w:sz="0" w:space="0" w:color="auto"/>
                    <w:left w:val="none" w:sz="0" w:space="0" w:color="auto"/>
                    <w:bottom w:val="none" w:sz="0" w:space="0" w:color="auto"/>
                    <w:right w:val="none" w:sz="0" w:space="0" w:color="auto"/>
                  </w:divBdr>
                  <w:divsChild>
                    <w:div w:id="1505900719">
                      <w:marLeft w:val="300"/>
                      <w:marRight w:val="4200"/>
                      <w:marTop w:val="0"/>
                      <w:marBottom w:val="540"/>
                      <w:divBdr>
                        <w:top w:val="none" w:sz="0" w:space="0" w:color="auto"/>
                        <w:left w:val="none" w:sz="0" w:space="0" w:color="auto"/>
                        <w:bottom w:val="none" w:sz="0" w:space="0" w:color="auto"/>
                        <w:right w:val="none" w:sz="0" w:space="0" w:color="auto"/>
                      </w:divBdr>
                      <w:divsChild>
                        <w:div w:id="743375618">
                          <w:marLeft w:val="0"/>
                          <w:marRight w:val="0"/>
                          <w:marTop w:val="0"/>
                          <w:marBottom w:val="0"/>
                          <w:divBdr>
                            <w:top w:val="none" w:sz="0" w:space="0" w:color="auto"/>
                            <w:left w:val="none" w:sz="0" w:space="0" w:color="auto"/>
                            <w:bottom w:val="none" w:sz="0" w:space="0" w:color="auto"/>
                            <w:right w:val="none" w:sz="0" w:space="0" w:color="auto"/>
                          </w:divBdr>
                          <w:divsChild>
                            <w:div w:id="12947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302824">
      <w:bodyDiv w:val="1"/>
      <w:marLeft w:val="0"/>
      <w:marRight w:val="0"/>
      <w:marTop w:val="0"/>
      <w:marBottom w:val="0"/>
      <w:divBdr>
        <w:top w:val="none" w:sz="0" w:space="0" w:color="auto"/>
        <w:left w:val="none" w:sz="0" w:space="0" w:color="auto"/>
        <w:bottom w:val="none" w:sz="0" w:space="0" w:color="auto"/>
        <w:right w:val="none" w:sz="0" w:space="0" w:color="auto"/>
      </w:divBdr>
      <w:divsChild>
        <w:div w:id="35930172">
          <w:marLeft w:val="0"/>
          <w:marRight w:val="0"/>
          <w:marTop w:val="0"/>
          <w:marBottom w:val="0"/>
          <w:divBdr>
            <w:top w:val="none" w:sz="0" w:space="0" w:color="auto"/>
            <w:left w:val="none" w:sz="0" w:space="0" w:color="auto"/>
            <w:bottom w:val="none" w:sz="0" w:space="0" w:color="auto"/>
            <w:right w:val="none" w:sz="0" w:space="0" w:color="auto"/>
          </w:divBdr>
          <w:divsChild>
            <w:div w:id="1182359375">
              <w:marLeft w:val="0"/>
              <w:marRight w:val="0"/>
              <w:marTop w:val="0"/>
              <w:marBottom w:val="0"/>
              <w:divBdr>
                <w:top w:val="none" w:sz="0" w:space="0" w:color="auto"/>
                <w:left w:val="none" w:sz="0" w:space="0" w:color="auto"/>
                <w:bottom w:val="none" w:sz="0" w:space="0" w:color="auto"/>
                <w:right w:val="none" w:sz="0" w:space="0" w:color="auto"/>
              </w:divBdr>
              <w:divsChild>
                <w:div w:id="11456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70019">
      <w:bodyDiv w:val="1"/>
      <w:marLeft w:val="0"/>
      <w:marRight w:val="0"/>
      <w:marTop w:val="0"/>
      <w:marBottom w:val="0"/>
      <w:divBdr>
        <w:top w:val="none" w:sz="0" w:space="0" w:color="auto"/>
        <w:left w:val="none" w:sz="0" w:space="0" w:color="auto"/>
        <w:bottom w:val="none" w:sz="0" w:space="0" w:color="auto"/>
        <w:right w:val="none" w:sz="0" w:space="0" w:color="auto"/>
      </w:divBdr>
      <w:divsChild>
        <w:div w:id="1636106838">
          <w:marLeft w:val="0"/>
          <w:marRight w:val="0"/>
          <w:marTop w:val="0"/>
          <w:marBottom w:val="0"/>
          <w:divBdr>
            <w:top w:val="none" w:sz="0" w:space="0" w:color="auto"/>
            <w:left w:val="none" w:sz="0" w:space="0" w:color="auto"/>
            <w:bottom w:val="none" w:sz="0" w:space="0" w:color="auto"/>
            <w:right w:val="none" w:sz="0" w:space="0" w:color="auto"/>
          </w:divBdr>
          <w:divsChild>
            <w:div w:id="1337076905">
              <w:marLeft w:val="0"/>
              <w:marRight w:val="0"/>
              <w:marTop w:val="0"/>
              <w:marBottom w:val="0"/>
              <w:divBdr>
                <w:top w:val="none" w:sz="0" w:space="0" w:color="auto"/>
                <w:left w:val="none" w:sz="0" w:space="0" w:color="auto"/>
                <w:bottom w:val="none" w:sz="0" w:space="0" w:color="auto"/>
                <w:right w:val="none" w:sz="0" w:space="0" w:color="auto"/>
              </w:divBdr>
              <w:divsChild>
                <w:div w:id="1332677241">
                  <w:marLeft w:val="0"/>
                  <w:marRight w:val="0"/>
                  <w:marTop w:val="0"/>
                  <w:marBottom w:val="0"/>
                  <w:divBdr>
                    <w:top w:val="none" w:sz="0" w:space="0" w:color="auto"/>
                    <w:left w:val="none" w:sz="0" w:space="0" w:color="auto"/>
                    <w:bottom w:val="none" w:sz="0" w:space="0" w:color="auto"/>
                    <w:right w:val="none" w:sz="0" w:space="0" w:color="auto"/>
                  </w:divBdr>
                  <w:divsChild>
                    <w:div w:id="1977758505">
                      <w:marLeft w:val="0"/>
                      <w:marRight w:val="0"/>
                      <w:marTop w:val="0"/>
                      <w:marBottom w:val="0"/>
                      <w:divBdr>
                        <w:top w:val="none" w:sz="0" w:space="0" w:color="auto"/>
                        <w:left w:val="none" w:sz="0" w:space="0" w:color="auto"/>
                        <w:bottom w:val="none" w:sz="0" w:space="0" w:color="auto"/>
                        <w:right w:val="none" w:sz="0" w:space="0" w:color="auto"/>
                      </w:divBdr>
                      <w:divsChild>
                        <w:div w:id="1978606951">
                          <w:marLeft w:val="0"/>
                          <w:marRight w:val="0"/>
                          <w:marTop w:val="0"/>
                          <w:marBottom w:val="0"/>
                          <w:divBdr>
                            <w:top w:val="none" w:sz="0" w:space="0" w:color="auto"/>
                            <w:left w:val="none" w:sz="0" w:space="0" w:color="auto"/>
                            <w:bottom w:val="none" w:sz="0" w:space="0" w:color="auto"/>
                            <w:right w:val="none" w:sz="0" w:space="0" w:color="auto"/>
                          </w:divBdr>
                          <w:divsChild>
                            <w:div w:id="7619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262173">
      <w:bodyDiv w:val="1"/>
      <w:marLeft w:val="75"/>
      <w:marRight w:val="75"/>
      <w:marTop w:val="75"/>
      <w:marBottom w:val="75"/>
      <w:divBdr>
        <w:top w:val="none" w:sz="0" w:space="0" w:color="auto"/>
        <w:left w:val="none" w:sz="0" w:space="0" w:color="auto"/>
        <w:bottom w:val="none" w:sz="0" w:space="0" w:color="auto"/>
        <w:right w:val="none" w:sz="0" w:space="0" w:color="auto"/>
      </w:divBdr>
      <w:divsChild>
        <w:div w:id="1823817116">
          <w:marLeft w:val="0"/>
          <w:marRight w:val="0"/>
          <w:marTop w:val="0"/>
          <w:marBottom w:val="0"/>
          <w:divBdr>
            <w:top w:val="none" w:sz="0" w:space="0" w:color="auto"/>
            <w:left w:val="none" w:sz="0" w:space="0" w:color="auto"/>
            <w:bottom w:val="none" w:sz="0" w:space="0" w:color="auto"/>
            <w:right w:val="none" w:sz="0" w:space="0" w:color="auto"/>
          </w:divBdr>
          <w:divsChild>
            <w:div w:id="1585530808">
              <w:marLeft w:val="0"/>
              <w:marRight w:val="0"/>
              <w:marTop w:val="0"/>
              <w:marBottom w:val="0"/>
              <w:divBdr>
                <w:top w:val="none" w:sz="0" w:space="0" w:color="auto"/>
                <w:left w:val="none" w:sz="0" w:space="0" w:color="auto"/>
                <w:bottom w:val="none" w:sz="0" w:space="0" w:color="auto"/>
                <w:right w:val="none" w:sz="0" w:space="0" w:color="auto"/>
              </w:divBdr>
              <w:divsChild>
                <w:div w:id="459225852">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7109">
      <w:bodyDiv w:val="1"/>
      <w:marLeft w:val="0"/>
      <w:marRight w:val="0"/>
      <w:marTop w:val="0"/>
      <w:marBottom w:val="0"/>
      <w:divBdr>
        <w:top w:val="none" w:sz="0" w:space="0" w:color="auto"/>
        <w:left w:val="none" w:sz="0" w:space="0" w:color="auto"/>
        <w:bottom w:val="none" w:sz="0" w:space="0" w:color="auto"/>
        <w:right w:val="none" w:sz="0" w:space="0" w:color="auto"/>
      </w:divBdr>
    </w:div>
    <w:div w:id="1170606259">
      <w:bodyDiv w:val="1"/>
      <w:marLeft w:val="0"/>
      <w:marRight w:val="0"/>
      <w:marTop w:val="0"/>
      <w:marBottom w:val="0"/>
      <w:divBdr>
        <w:top w:val="none" w:sz="0" w:space="0" w:color="auto"/>
        <w:left w:val="none" w:sz="0" w:space="0" w:color="auto"/>
        <w:bottom w:val="none" w:sz="0" w:space="0" w:color="auto"/>
        <w:right w:val="none" w:sz="0" w:space="0" w:color="auto"/>
      </w:divBdr>
    </w:div>
    <w:div w:id="1244291838">
      <w:bodyDiv w:val="1"/>
      <w:marLeft w:val="0"/>
      <w:marRight w:val="0"/>
      <w:marTop w:val="0"/>
      <w:marBottom w:val="0"/>
      <w:divBdr>
        <w:top w:val="none" w:sz="0" w:space="0" w:color="auto"/>
        <w:left w:val="none" w:sz="0" w:space="0" w:color="auto"/>
        <w:bottom w:val="none" w:sz="0" w:space="0" w:color="auto"/>
        <w:right w:val="none" w:sz="0" w:space="0" w:color="auto"/>
      </w:divBdr>
      <w:divsChild>
        <w:div w:id="1414087473">
          <w:marLeft w:val="0"/>
          <w:marRight w:val="0"/>
          <w:marTop w:val="300"/>
          <w:marBottom w:val="0"/>
          <w:divBdr>
            <w:top w:val="none" w:sz="0" w:space="0" w:color="auto"/>
            <w:left w:val="none" w:sz="0" w:space="0" w:color="auto"/>
            <w:bottom w:val="none" w:sz="0" w:space="0" w:color="auto"/>
            <w:right w:val="none" w:sz="0" w:space="0" w:color="auto"/>
          </w:divBdr>
          <w:divsChild>
            <w:div w:id="1886676404">
              <w:marLeft w:val="0"/>
              <w:marRight w:val="0"/>
              <w:marTop w:val="0"/>
              <w:marBottom w:val="0"/>
              <w:divBdr>
                <w:top w:val="none" w:sz="0" w:space="0" w:color="auto"/>
                <w:left w:val="none" w:sz="0" w:space="0" w:color="auto"/>
                <w:bottom w:val="none" w:sz="0" w:space="0" w:color="auto"/>
                <w:right w:val="none" w:sz="0" w:space="0" w:color="auto"/>
              </w:divBdr>
              <w:divsChild>
                <w:div w:id="188690325">
                  <w:marLeft w:val="0"/>
                  <w:marRight w:val="-3600"/>
                  <w:marTop w:val="0"/>
                  <w:marBottom w:val="0"/>
                  <w:divBdr>
                    <w:top w:val="none" w:sz="0" w:space="0" w:color="auto"/>
                    <w:left w:val="none" w:sz="0" w:space="0" w:color="auto"/>
                    <w:bottom w:val="none" w:sz="0" w:space="0" w:color="auto"/>
                    <w:right w:val="none" w:sz="0" w:space="0" w:color="auto"/>
                  </w:divBdr>
                  <w:divsChild>
                    <w:div w:id="1928533617">
                      <w:marLeft w:val="300"/>
                      <w:marRight w:val="4200"/>
                      <w:marTop w:val="0"/>
                      <w:marBottom w:val="540"/>
                      <w:divBdr>
                        <w:top w:val="none" w:sz="0" w:space="0" w:color="auto"/>
                        <w:left w:val="none" w:sz="0" w:space="0" w:color="auto"/>
                        <w:bottom w:val="none" w:sz="0" w:space="0" w:color="auto"/>
                        <w:right w:val="none" w:sz="0" w:space="0" w:color="auto"/>
                      </w:divBdr>
                      <w:divsChild>
                        <w:div w:id="489490058">
                          <w:marLeft w:val="0"/>
                          <w:marRight w:val="0"/>
                          <w:marTop w:val="0"/>
                          <w:marBottom w:val="0"/>
                          <w:divBdr>
                            <w:top w:val="none" w:sz="0" w:space="0" w:color="auto"/>
                            <w:left w:val="none" w:sz="0" w:space="0" w:color="auto"/>
                            <w:bottom w:val="none" w:sz="0" w:space="0" w:color="auto"/>
                            <w:right w:val="none" w:sz="0" w:space="0" w:color="auto"/>
                          </w:divBdr>
                          <w:divsChild>
                            <w:div w:id="21305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218884">
      <w:bodyDiv w:val="1"/>
      <w:marLeft w:val="0"/>
      <w:marRight w:val="0"/>
      <w:marTop w:val="0"/>
      <w:marBottom w:val="0"/>
      <w:divBdr>
        <w:top w:val="none" w:sz="0" w:space="0" w:color="auto"/>
        <w:left w:val="none" w:sz="0" w:space="0" w:color="auto"/>
        <w:bottom w:val="none" w:sz="0" w:space="0" w:color="auto"/>
        <w:right w:val="none" w:sz="0" w:space="0" w:color="auto"/>
      </w:divBdr>
      <w:divsChild>
        <w:div w:id="356278506">
          <w:marLeft w:val="0"/>
          <w:marRight w:val="0"/>
          <w:marTop w:val="0"/>
          <w:marBottom w:val="0"/>
          <w:divBdr>
            <w:top w:val="none" w:sz="0" w:space="0" w:color="auto"/>
            <w:left w:val="none" w:sz="0" w:space="0" w:color="auto"/>
            <w:bottom w:val="none" w:sz="0" w:space="0" w:color="auto"/>
            <w:right w:val="none" w:sz="0" w:space="0" w:color="auto"/>
          </w:divBdr>
          <w:divsChild>
            <w:div w:id="564683823">
              <w:marLeft w:val="0"/>
              <w:marRight w:val="0"/>
              <w:marTop w:val="0"/>
              <w:marBottom w:val="0"/>
              <w:divBdr>
                <w:top w:val="none" w:sz="0" w:space="0" w:color="auto"/>
                <w:left w:val="none" w:sz="0" w:space="0" w:color="auto"/>
                <w:bottom w:val="none" w:sz="0" w:space="0" w:color="auto"/>
                <w:right w:val="none" w:sz="0" w:space="0" w:color="auto"/>
              </w:divBdr>
              <w:divsChild>
                <w:div w:id="942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99441">
      <w:bodyDiv w:val="1"/>
      <w:marLeft w:val="0"/>
      <w:marRight w:val="0"/>
      <w:marTop w:val="0"/>
      <w:marBottom w:val="0"/>
      <w:divBdr>
        <w:top w:val="none" w:sz="0" w:space="0" w:color="auto"/>
        <w:left w:val="none" w:sz="0" w:space="0" w:color="auto"/>
        <w:bottom w:val="none" w:sz="0" w:space="0" w:color="auto"/>
        <w:right w:val="none" w:sz="0" w:space="0" w:color="auto"/>
      </w:divBdr>
      <w:divsChild>
        <w:div w:id="2146240265">
          <w:marLeft w:val="0"/>
          <w:marRight w:val="0"/>
          <w:marTop w:val="0"/>
          <w:marBottom w:val="0"/>
          <w:divBdr>
            <w:top w:val="none" w:sz="0" w:space="0" w:color="auto"/>
            <w:left w:val="none" w:sz="0" w:space="0" w:color="auto"/>
            <w:bottom w:val="none" w:sz="0" w:space="0" w:color="auto"/>
            <w:right w:val="none" w:sz="0" w:space="0" w:color="auto"/>
          </w:divBdr>
          <w:divsChild>
            <w:div w:id="1627278284">
              <w:marLeft w:val="0"/>
              <w:marRight w:val="0"/>
              <w:marTop w:val="0"/>
              <w:marBottom w:val="0"/>
              <w:divBdr>
                <w:top w:val="none" w:sz="0" w:space="0" w:color="auto"/>
                <w:left w:val="none" w:sz="0" w:space="0" w:color="auto"/>
                <w:bottom w:val="none" w:sz="0" w:space="0" w:color="auto"/>
                <w:right w:val="none" w:sz="0" w:space="0" w:color="auto"/>
              </w:divBdr>
              <w:divsChild>
                <w:div w:id="6005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4345">
      <w:bodyDiv w:val="1"/>
      <w:marLeft w:val="0"/>
      <w:marRight w:val="0"/>
      <w:marTop w:val="0"/>
      <w:marBottom w:val="0"/>
      <w:divBdr>
        <w:top w:val="none" w:sz="0" w:space="0" w:color="auto"/>
        <w:left w:val="none" w:sz="0" w:space="0" w:color="auto"/>
        <w:bottom w:val="none" w:sz="0" w:space="0" w:color="auto"/>
        <w:right w:val="none" w:sz="0" w:space="0" w:color="auto"/>
      </w:divBdr>
      <w:divsChild>
        <w:div w:id="1801682345">
          <w:marLeft w:val="0"/>
          <w:marRight w:val="0"/>
          <w:marTop w:val="300"/>
          <w:marBottom w:val="0"/>
          <w:divBdr>
            <w:top w:val="none" w:sz="0" w:space="0" w:color="auto"/>
            <w:left w:val="none" w:sz="0" w:space="0" w:color="auto"/>
            <w:bottom w:val="none" w:sz="0" w:space="0" w:color="auto"/>
            <w:right w:val="none" w:sz="0" w:space="0" w:color="auto"/>
          </w:divBdr>
          <w:divsChild>
            <w:div w:id="1861242274">
              <w:marLeft w:val="0"/>
              <w:marRight w:val="0"/>
              <w:marTop w:val="0"/>
              <w:marBottom w:val="0"/>
              <w:divBdr>
                <w:top w:val="none" w:sz="0" w:space="0" w:color="auto"/>
                <w:left w:val="none" w:sz="0" w:space="0" w:color="auto"/>
                <w:bottom w:val="none" w:sz="0" w:space="0" w:color="auto"/>
                <w:right w:val="none" w:sz="0" w:space="0" w:color="auto"/>
              </w:divBdr>
              <w:divsChild>
                <w:div w:id="2136556398">
                  <w:marLeft w:val="0"/>
                  <w:marRight w:val="-3600"/>
                  <w:marTop w:val="0"/>
                  <w:marBottom w:val="0"/>
                  <w:divBdr>
                    <w:top w:val="none" w:sz="0" w:space="0" w:color="auto"/>
                    <w:left w:val="none" w:sz="0" w:space="0" w:color="auto"/>
                    <w:bottom w:val="none" w:sz="0" w:space="0" w:color="auto"/>
                    <w:right w:val="none" w:sz="0" w:space="0" w:color="auto"/>
                  </w:divBdr>
                  <w:divsChild>
                    <w:div w:id="620648744">
                      <w:marLeft w:val="300"/>
                      <w:marRight w:val="4200"/>
                      <w:marTop w:val="0"/>
                      <w:marBottom w:val="540"/>
                      <w:divBdr>
                        <w:top w:val="none" w:sz="0" w:space="0" w:color="auto"/>
                        <w:left w:val="none" w:sz="0" w:space="0" w:color="auto"/>
                        <w:bottom w:val="none" w:sz="0" w:space="0" w:color="auto"/>
                        <w:right w:val="none" w:sz="0" w:space="0" w:color="auto"/>
                      </w:divBdr>
                      <w:divsChild>
                        <w:div w:id="637996294">
                          <w:marLeft w:val="0"/>
                          <w:marRight w:val="0"/>
                          <w:marTop w:val="0"/>
                          <w:marBottom w:val="0"/>
                          <w:divBdr>
                            <w:top w:val="none" w:sz="0" w:space="0" w:color="auto"/>
                            <w:left w:val="none" w:sz="0" w:space="0" w:color="auto"/>
                            <w:bottom w:val="none" w:sz="0" w:space="0" w:color="auto"/>
                            <w:right w:val="none" w:sz="0" w:space="0" w:color="auto"/>
                          </w:divBdr>
                          <w:divsChild>
                            <w:div w:id="519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014092">
      <w:bodyDiv w:val="1"/>
      <w:marLeft w:val="0"/>
      <w:marRight w:val="0"/>
      <w:marTop w:val="0"/>
      <w:marBottom w:val="0"/>
      <w:divBdr>
        <w:top w:val="none" w:sz="0" w:space="0" w:color="auto"/>
        <w:left w:val="none" w:sz="0" w:space="0" w:color="auto"/>
        <w:bottom w:val="none" w:sz="0" w:space="0" w:color="auto"/>
        <w:right w:val="none" w:sz="0" w:space="0" w:color="auto"/>
      </w:divBdr>
      <w:divsChild>
        <w:div w:id="1478961431">
          <w:marLeft w:val="0"/>
          <w:marRight w:val="0"/>
          <w:marTop w:val="300"/>
          <w:marBottom w:val="0"/>
          <w:divBdr>
            <w:top w:val="none" w:sz="0" w:space="0" w:color="auto"/>
            <w:left w:val="none" w:sz="0" w:space="0" w:color="auto"/>
            <w:bottom w:val="none" w:sz="0" w:space="0" w:color="auto"/>
            <w:right w:val="none" w:sz="0" w:space="0" w:color="auto"/>
          </w:divBdr>
          <w:divsChild>
            <w:div w:id="1631864959">
              <w:marLeft w:val="0"/>
              <w:marRight w:val="0"/>
              <w:marTop w:val="0"/>
              <w:marBottom w:val="0"/>
              <w:divBdr>
                <w:top w:val="none" w:sz="0" w:space="0" w:color="auto"/>
                <w:left w:val="none" w:sz="0" w:space="0" w:color="auto"/>
                <w:bottom w:val="none" w:sz="0" w:space="0" w:color="auto"/>
                <w:right w:val="none" w:sz="0" w:space="0" w:color="auto"/>
              </w:divBdr>
              <w:divsChild>
                <w:div w:id="1240941945">
                  <w:marLeft w:val="0"/>
                  <w:marRight w:val="-3600"/>
                  <w:marTop w:val="0"/>
                  <w:marBottom w:val="0"/>
                  <w:divBdr>
                    <w:top w:val="none" w:sz="0" w:space="0" w:color="auto"/>
                    <w:left w:val="none" w:sz="0" w:space="0" w:color="auto"/>
                    <w:bottom w:val="none" w:sz="0" w:space="0" w:color="auto"/>
                    <w:right w:val="none" w:sz="0" w:space="0" w:color="auto"/>
                  </w:divBdr>
                  <w:divsChild>
                    <w:div w:id="1447769287">
                      <w:marLeft w:val="300"/>
                      <w:marRight w:val="4200"/>
                      <w:marTop w:val="0"/>
                      <w:marBottom w:val="540"/>
                      <w:divBdr>
                        <w:top w:val="none" w:sz="0" w:space="0" w:color="auto"/>
                        <w:left w:val="none" w:sz="0" w:space="0" w:color="auto"/>
                        <w:bottom w:val="none" w:sz="0" w:space="0" w:color="auto"/>
                        <w:right w:val="none" w:sz="0" w:space="0" w:color="auto"/>
                      </w:divBdr>
                      <w:divsChild>
                        <w:div w:id="582494089">
                          <w:marLeft w:val="0"/>
                          <w:marRight w:val="0"/>
                          <w:marTop w:val="0"/>
                          <w:marBottom w:val="0"/>
                          <w:divBdr>
                            <w:top w:val="none" w:sz="0" w:space="0" w:color="auto"/>
                            <w:left w:val="none" w:sz="0" w:space="0" w:color="auto"/>
                            <w:bottom w:val="none" w:sz="0" w:space="0" w:color="auto"/>
                            <w:right w:val="none" w:sz="0" w:space="0" w:color="auto"/>
                          </w:divBdr>
                          <w:divsChild>
                            <w:div w:id="21075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74E6281F66C324A814257FA26078595" ma:contentTypeVersion="0" ma:contentTypeDescription="Ustvari nov dokument." ma:contentTypeScope="" ma:versionID="5f4f50de728e164bf5188292f7ccb461">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0F0C4-8B3E-49B7-8184-F7CFAAB9CEDB}">
  <ds:schemaRefs>
    <ds:schemaRef ds:uri="http://schemas.microsoft.com/sharepoint/v3/contenttype/forms"/>
  </ds:schemaRefs>
</ds:datastoreItem>
</file>

<file path=customXml/itemProps2.xml><?xml version="1.0" encoding="utf-8"?>
<ds:datastoreItem xmlns:ds="http://schemas.openxmlformats.org/officeDocument/2006/customXml" ds:itemID="{87F06660-99AB-4E5E-9A15-0791C7D0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A6A97C-8F20-4E77-BD1E-530587BB65B4}">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7763CC5-6700-483F-8240-CC8920BCED94}">
  <ds:schemaRefs>
    <ds:schemaRef ds:uri="http://schemas.openxmlformats.org/officeDocument/2006/bibliography"/>
  </ds:schemaRefs>
</ds:datastoreItem>
</file>

<file path=customXml/itemProps5.xml><?xml version="1.0" encoding="utf-8"?>
<ds:datastoreItem xmlns:ds="http://schemas.openxmlformats.org/officeDocument/2006/customXml" ds:itemID="{34FEB04C-9D9E-4A8F-8C34-32188474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1965</Words>
  <Characters>11204</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Hidria</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Gaja Kmet</dc:creator>
  <cp:lastModifiedBy>Smerdu, Nina</cp:lastModifiedBy>
  <cp:revision>6</cp:revision>
  <cp:lastPrinted>2017-04-10T10:33:00Z</cp:lastPrinted>
  <dcterms:created xsi:type="dcterms:W3CDTF">2019-11-08T08:36:00Z</dcterms:created>
  <dcterms:modified xsi:type="dcterms:W3CDTF">2020-09-21T10:35:00Z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0x010100E74E6281F66C324A814257FA26078595</vt:lpwstr>
  </property>
</Properties>
</file>