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09" w:rsidRDefault="000802E4" w:rsidP="00675E0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PRILOGA 6</w:t>
      </w:r>
      <w:r w:rsidR="00675E09">
        <w:rPr>
          <w:rFonts w:ascii="Garamond" w:hAnsi="Garamond" w:cs="Arial"/>
          <w:b/>
          <w:sz w:val="24"/>
          <w:szCs w:val="24"/>
        </w:rPr>
        <w:t xml:space="preserve">: </w:t>
      </w:r>
      <w:r w:rsidR="007A62CC">
        <w:rPr>
          <w:rFonts w:ascii="Garamond" w:hAnsi="Garamond" w:cs="Arial"/>
          <w:b/>
          <w:sz w:val="24"/>
          <w:szCs w:val="24"/>
        </w:rPr>
        <w:t>SKLEP O IMENOVANJU KOMISIJE ZA UNIČENJE</w:t>
      </w:r>
      <w:r w:rsidR="00675E09">
        <w:rPr>
          <w:rFonts w:ascii="Garamond" w:hAnsi="Garamond" w:cs="Arial"/>
          <w:b/>
          <w:sz w:val="24"/>
          <w:szCs w:val="24"/>
        </w:rPr>
        <w:t xml:space="preserve"> </w:t>
      </w:r>
    </w:p>
    <w:p w:rsidR="00675E09" w:rsidRPr="007A62CC" w:rsidRDefault="00675E09" w:rsidP="007A62CC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75E09" w:rsidRPr="007A62CC" w:rsidRDefault="00675E09" w:rsidP="007A62CC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75E09" w:rsidRPr="007A62CC" w:rsidRDefault="00675E09" w:rsidP="007A62CC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75E09" w:rsidRPr="007A62CC" w:rsidRDefault="00675E09" w:rsidP="007A62CC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A62CC">
        <w:rPr>
          <w:rFonts w:ascii="Garamond" w:hAnsi="Garamond" w:cs="Arial"/>
          <w:sz w:val="24"/>
          <w:szCs w:val="24"/>
        </w:rPr>
        <w:t>Številka:</w:t>
      </w:r>
    </w:p>
    <w:p w:rsidR="00675E09" w:rsidRPr="007A62CC" w:rsidRDefault="00675E09" w:rsidP="007A62CC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A62CC">
        <w:rPr>
          <w:rFonts w:ascii="Garamond" w:hAnsi="Garamond" w:cs="Arial"/>
          <w:sz w:val="24"/>
          <w:szCs w:val="24"/>
        </w:rPr>
        <w:t>Datum:</w:t>
      </w:r>
    </w:p>
    <w:p w:rsidR="00675E09" w:rsidRPr="007A62CC" w:rsidRDefault="00675E09" w:rsidP="007A62CC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7A62CC" w:rsidRPr="007A62CC" w:rsidRDefault="007A62CC" w:rsidP="007A62CC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7A62CC" w:rsidRPr="007A62CC" w:rsidRDefault="00AB6634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 podlagi 21</w:t>
      </w:r>
      <w:r w:rsidR="00675E09" w:rsidRPr="007A62CC">
        <w:rPr>
          <w:rFonts w:ascii="Garamond" w:hAnsi="Garamond" w:cs="Arial"/>
          <w:sz w:val="24"/>
          <w:szCs w:val="24"/>
        </w:rPr>
        <w:t xml:space="preserve">. člena Pravil za uporabo in varovanje pečatov Univerze v Ljubljani </w:t>
      </w:r>
      <w:r w:rsidR="007A62CC" w:rsidRPr="007A62CC">
        <w:rPr>
          <w:rFonts w:ascii="Garamond" w:hAnsi="Garamond" w:cs="Arial"/>
          <w:sz w:val="24"/>
          <w:szCs w:val="24"/>
        </w:rPr>
        <w:t xml:space="preserve">izdajam naslednji </w:t>
      </w:r>
    </w:p>
    <w:p w:rsidR="007A62CC" w:rsidRPr="007A62CC" w:rsidRDefault="007A62CC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7A62CC" w:rsidRPr="007A62CC" w:rsidRDefault="007A62CC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7A62CC" w:rsidRPr="007A62CC" w:rsidRDefault="007A62CC" w:rsidP="007A62CC">
      <w:pPr>
        <w:tabs>
          <w:tab w:val="left" w:pos="4536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A62CC">
        <w:rPr>
          <w:rFonts w:ascii="Garamond" w:hAnsi="Garamond" w:cs="Arial"/>
          <w:b/>
          <w:sz w:val="24"/>
          <w:szCs w:val="24"/>
        </w:rPr>
        <w:t>SKLEP</w:t>
      </w:r>
    </w:p>
    <w:p w:rsidR="007A62CC" w:rsidRPr="007A62CC" w:rsidRDefault="007A62CC" w:rsidP="007A62CC">
      <w:pPr>
        <w:tabs>
          <w:tab w:val="left" w:pos="4536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7A62CC" w:rsidRPr="007A62CC" w:rsidRDefault="007A62CC" w:rsidP="007A62CC">
      <w:pPr>
        <w:tabs>
          <w:tab w:val="left" w:pos="4536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A62CC">
        <w:rPr>
          <w:rFonts w:ascii="Garamond" w:hAnsi="Garamond" w:cs="Arial"/>
          <w:b/>
          <w:sz w:val="24"/>
          <w:szCs w:val="24"/>
        </w:rPr>
        <w:t>o imenovanju komisije za uničenje pečatov</w:t>
      </w:r>
    </w:p>
    <w:p w:rsidR="007A62CC" w:rsidRPr="007A62CC" w:rsidRDefault="007A62CC" w:rsidP="007A62CC">
      <w:pPr>
        <w:tabs>
          <w:tab w:val="left" w:pos="4536"/>
        </w:tabs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0802E4" w:rsidRDefault="000802E4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7A62CC" w:rsidRPr="007A62CC" w:rsidRDefault="000802E4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Komisija za uničenje pečatov ima tri člane </w:t>
      </w:r>
      <w:r w:rsidR="007A62CC" w:rsidRPr="007A62CC">
        <w:rPr>
          <w:rFonts w:ascii="Garamond" w:hAnsi="Garamond" w:cs="Arial"/>
          <w:sz w:val="24"/>
          <w:szCs w:val="24"/>
        </w:rPr>
        <w:t>v naslednji sestavi:</w:t>
      </w:r>
    </w:p>
    <w:p w:rsidR="007A62CC" w:rsidRPr="000802E4" w:rsidRDefault="007A62CC" w:rsidP="000802E4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0802E4" w:rsidRDefault="000802E4" w:rsidP="000802E4">
      <w:pPr>
        <w:pStyle w:val="Odstavekseznama"/>
        <w:numPr>
          <w:ilvl w:val="0"/>
          <w:numId w:val="1"/>
        </w:numPr>
        <w:tabs>
          <w:tab w:val="left" w:pos="4536"/>
        </w:tabs>
        <w:spacing w:after="0" w:line="24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</w:t>
      </w:r>
      <w:r w:rsidR="007A62CC" w:rsidRPr="007A62CC">
        <w:rPr>
          <w:rFonts w:ascii="Garamond" w:hAnsi="Garamond" w:cs="Arial"/>
          <w:sz w:val="24"/>
          <w:szCs w:val="24"/>
        </w:rPr>
        <w:t>odja arhivsko muzejske službe</w:t>
      </w:r>
      <w:r w:rsidR="00F22387">
        <w:rPr>
          <w:rFonts w:ascii="Garamond" w:hAnsi="Garamond" w:cs="Arial"/>
          <w:sz w:val="24"/>
          <w:szCs w:val="24"/>
        </w:rPr>
        <w:t>, ______________________________,</w:t>
      </w:r>
      <w:r w:rsidR="00F22387" w:rsidRPr="00F22387">
        <w:rPr>
          <w:rFonts w:ascii="Garamond" w:hAnsi="Garamond" w:cs="Arial"/>
          <w:sz w:val="24"/>
          <w:szCs w:val="24"/>
        </w:rPr>
        <w:t xml:space="preserve"> </w:t>
      </w:r>
      <w:r w:rsidR="00F22387">
        <w:rPr>
          <w:rFonts w:ascii="Garamond" w:hAnsi="Garamond" w:cs="Arial"/>
          <w:sz w:val="24"/>
          <w:szCs w:val="24"/>
        </w:rPr>
        <w:t>p</w:t>
      </w:r>
      <w:r w:rsidR="00F22387" w:rsidRPr="007A62CC">
        <w:rPr>
          <w:rFonts w:ascii="Garamond" w:hAnsi="Garamond" w:cs="Arial"/>
          <w:sz w:val="24"/>
          <w:szCs w:val="24"/>
        </w:rPr>
        <w:t>redsednica komisije</w:t>
      </w:r>
      <w:r w:rsidR="0027365E">
        <w:rPr>
          <w:rFonts w:ascii="Garamond" w:hAnsi="Garamond" w:cs="Arial"/>
          <w:sz w:val="24"/>
          <w:szCs w:val="24"/>
        </w:rPr>
        <w:t xml:space="preserve">, </w:t>
      </w:r>
    </w:p>
    <w:p w:rsidR="000802E4" w:rsidRDefault="000802E4" w:rsidP="000802E4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7A62CC" w:rsidRDefault="000802E4" w:rsidP="000802E4">
      <w:pPr>
        <w:pStyle w:val="Odstavekseznama"/>
        <w:numPr>
          <w:ilvl w:val="0"/>
          <w:numId w:val="1"/>
        </w:numPr>
        <w:tabs>
          <w:tab w:val="left" w:pos="4536"/>
        </w:tabs>
        <w:spacing w:after="0" w:line="24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</w:t>
      </w:r>
      <w:r w:rsidR="007A62CC" w:rsidRPr="000802E4">
        <w:rPr>
          <w:rFonts w:ascii="Garamond" w:hAnsi="Garamond" w:cs="Arial"/>
          <w:sz w:val="24"/>
          <w:szCs w:val="24"/>
        </w:rPr>
        <w:t>odja glavne pisarne</w:t>
      </w:r>
      <w:r w:rsidR="00F22387">
        <w:rPr>
          <w:rFonts w:ascii="Garamond" w:hAnsi="Garamond" w:cs="Arial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____________</w:t>
      </w:r>
      <w:r w:rsidR="0027365E">
        <w:rPr>
          <w:rFonts w:ascii="Garamond" w:hAnsi="Garamond" w:cs="Arial"/>
          <w:sz w:val="24"/>
          <w:szCs w:val="24"/>
        </w:rPr>
        <w:t>_______________________________,</w:t>
      </w:r>
      <w:r w:rsidR="00F22387">
        <w:rPr>
          <w:rFonts w:ascii="Garamond" w:hAnsi="Garamond" w:cs="Arial"/>
          <w:sz w:val="24"/>
          <w:szCs w:val="24"/>
        </w:rPr>
        <w:t xml:space="preserve"> </w:t>
      </w:r>
      <w:r w:rsidR="00F22387">
        <w:rPr>
          <w:rFonts w:ascii="Garamond" w:hAnsi="Garamond" w:cs="Arial"/>
          <w:sz w:val="24"/>
          <w:szCs w:val="24"/>
        </w:rPr>
        <w:t>članica komisije</w:t>
      </w:r>
    </w:p>
    <w:p w:rsidR="000802E4" w:rsidRPr="000802E4" w:rsidRDefault="000802E4" w:rsidP="000802E4">
      <w:pPr>
        <w:pStyle w:val="Odstavekseznama"/>
        <w:rPr>
          <w:rFonts w:ascii="Garamond" w:hAnsi="Garamond" w:cs="Arial"/>
          <w:sz w:val="24"/>
          <w:szCs w:val="24"/>
        </w:rPr>
      </w:pPr>
    </w:p>
    <w:p w:rsidR="007A62CC" w:rsidRPr="000802E4" w:rsidRDefault="000802E4" w:rsidP="000802E4">
      <w:pPr>
        <w:pStyle w:val="Odstavekseznama"/>
        <w:numPr>
          <w:ilvl w:val="0"/>
          <w:numId w:val="1"/>
        </w:numPr>
        <w:tabs>
          <w:tab w:val="left" w:pos="4536"/>
        </w:tabs>
        <w:spacing w:after="0" w:line="24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</w:t>
      </w:r>
      <w:r w:rsidR="007A62CC" w:rsidRPr="000802E4">
        <w:rPr>
          <w:rFonts w:ascii="Garamond" w:hAnsi="Garamond" w:cs="Arial"/>
          <w:sz w:val="24"/>
          <w:szCs w:val="24"/>
        </w:rPr>
        <w:t>elavec strokovne službe</w:t>
      </w:r>
      <w:r w:rsidR="00F22387">
        <w:rPr>
          <w:rFonts w:ascii="Garamond" w:hAnsi="Garamond" w:cs="Arial"/>
          <w:sz w:val="24"/>
          <w:szCs w:val="24"/>
        </w:rPr>
        <w:t>, ki predlaga pečat v uničenje,</w:t>
      </w:r>
      <w:r w:rsidR="0027365E">
        <w:rPr>
          <w:rFonts w:ascii="Garamond" w:hAnsi="Garamond" w:cs="Arial"/>
          <w:sz w:val="24"/>
          <w:szCs w:val="24"/>
        </w:rPr>
        <w:t xml:space="preserve"> ______________________________</w:t>
      </w:r>
      <w:r w:rsidR="00F22387">
        <w:rPr>
          <w:rFonts w:ascii="Garamond" w:hAnsi="Garamond" w:cs="Arial"/>
          <w:sz w:val="24"/>
          <w:szCs w:val="24"/>
        </w:rPr>
        <w:t>, član komisije</w:t>
      </w:r>
      <w:r w:rsidR="0027365E">
        <w:rPr>
          <w:rFonts w:ascii="Garamond" w:hAnsi="Garamond" w:cs="Arial"/>
          <w:sz w:val="24"/>
          <w:szCs w:val="24"/>
        </w:rPr>
        <w:t>.</w:t>
      </w:r>
    </w:p>
    <w:p w:rsidR="007A62CC" w:rsidRPr="007A62CC" w:rsidRDefault="007A62CC" w:rsidP="007A62CC">
      <w:pPr>
        <w:pStyle w:val="Odstavekseznama"/>
        <w:tabs>
          <w:tab w:val="left" w:pos="4536"/>
        </w:tabs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7A62CC" w:rsidRPr="007A62CC" w:rsidRDefault="007A62CC" w:rsidP="007A62CC">
      <w:pPr>
        <w:pStyle w:val="Odstavekseznama"/>
        <w:tabs>
          <w:tab w:val="left" w:pos="4536"/>
        </w:tabs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</w:p>
    <w:p w:rsidR="007A62CC" w:rsidRPr="007A62CC" w:rsidRDefault="007A62CC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7A62CC" w:rsidRPr="007A62CC" w:rsidRDefault="007A62CC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A62CC">
        <w:rPr>
          <w:rFonts w:ascii="Garamond" w:hAnsi="Garamond" w:cs="Arial"/>
          <w:sz w:val="24"/>
          <w:szCs w:val="24"/>
        </w:rPr>
        <w:t>Obrazložitev:</w:t>
      </w:r>
    </w:p>
    <w:p w:rsidR="007A62CC" w:rsidRPr="007A62CC" w:rsidRDefault="007A62CC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A62CC">
        <w:rPr>
          <w:rFonts w:ascii="Garamond" w:hAnsi="Garamond" w:cs="Arial"/>
          <w:sz w:val="24"/>
          <w:szCs w:val="24"/>
        </w:rPr>
        <w:t>Komisija v navedeni sestavi deluje v skladu s pristojnostmi in nalogami</w:t>
      </w:r>
      <w:proofErr w:type="gramStart"/>
      <w:r w:rsidR="000802E4" w:rsidRPr="007A62CC">
        <w:rPr>
          <w:rFonts w:ascii="Garamond" w:hAnsi="Garamond" w:cs="Arial"/>
          <w:sz w:val="24"/>
          <w:szCs w:val="24"/>
        </w:rPr>
        <w:t xml:space="preserve"> opredeljenimi</w:t>
      </w:r>
      <w:proofErr w:type="gramEnd"/>
      <w:r w:rsidR="00AB6634">
        <w:rPr>
          <w:rFonts w:ascii="Garamond" w:hAnsi="Garamond" w:cs="Arial"/>
          <w:sz w:val="24"/>
          <w:szCs w:val="24"/>
        </w:rPr>
        <w:t xml:space="preserve"> v 21</w:t>
      </w:r>
      <w:r w:rsidRPr="007A62CC">
        <w:rPr>
          <w:rFonts w:ascii="Garamond" w:hAnsi="Garamond" w:cs="Arial"/>
          <w:sz w:val="24"/>
          <w:szCs w:val="24"/>
        </w:rPr>
        <w:t xml:space="preserve">. členu </w:t>
      </w:r>
      <w:r w:rsidRPr="007A62CC">
        <w:rPr>
          <w:rFonts w:ascii="Garamond" w:hAnsi="Garamond"/>
          <w:sz w:val="24"/>
          <w:szCs w:val="24"/>
        </w:rPr>
        <w:t>Pravil za uporabo in varovanje pečatov UL.</w:t>
      </w:r>
    </w:p>
    <w:p w:rsidR="007A62CC" w:rsidRPr="007A62CC" w:rsidRDefault="007A62CC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A62CC" w:rsidRPr="007A62CC" w:rsidRDefault="007A62CC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A62CC" w:rsidRPr="007A62CC" w:rsidRDefault="007A62CC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A62CC" w:rsidRDefault="007A62CC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A62CC">
        <w:rPr>
          <w:rFonts w:ascii="Garamond" w:hAnsi="Garamond"/>
          <w:sz w:val="24"/>
          <w:szCs w:val="24"/>
        </w:rPr>
        <w:tab/>
      </w:r>
      <w:r w:rsidRPr="007A62CC">
        <w:rPr>
          <w:rFonts w:ascii="Garamond" w:hAnsi="Garamond"/>
          <w:sz w:val="24"/>
          <w:szCs w:val="24"/>
        </w:rPr>
        <w:tab/>
      </w:r>
      <w:r w:rsidRPr="007A62CC">
        <w:rPr>
          <w:rFonts w:ascii="Garamond" w:hAnsi="Garamond"/>
          <w:sz w:val="24"/>
          <w:szCs w:val="24"/>
        </w:rPr>
        <w:tab/>
      </w:r>
      <w:r w:rsidRPr="007A62CC">
        <w:rPr>
          <w:rFonts w:ascii="Garamond" w:hAnsi="Garamond"/>
          <w:sz w:val="24"/>
          <w:szCs w:val="24"/>
        </w:rPr>
        <w:tab/>
        <w:t>Glavni tajnik</w:t>
      </w:r>
    </w:p>
    <w:p w:rsidR="00D12E7B" w:rsidRDefault="00D12E7B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12E7B" w:rsidRPr="007A62CC" w:rsidRDefault="00D12E7B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A62CC" w:rsidRPr="007A62CC" w:rsidRDefault="007A62CC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7A62CC" w:rsidRPr="007A62CC" w:rsidRDefault="007A62CC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7A62CC" w:rsidRPr="007A62CC" w:rsidRDefault="007A62CC" w:rsidP="007A62CC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7A62CC" w:rsidRDefault="007A62CC" w:rsidP="00675E09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7A6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49E5"/>
    <w:multiLevelType w:val="hybridMultilevel"/>
    <w:tmpl w:val="0A98A7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09"/>
    <w:rsid w:val="000802E4"/>
    <w:rsid w:val="0027365E"/>
    <w:rsid w:val="00675E09"/>
    <w:rsid w:val="007A62CC"/>
    <w:rsid w:val="009A3216"/>
    <w:rsid w:val="00AB6634"/>
    <w:rsid w:val="00BD6C66"/>
    <w:rsid w:val="00D12E7B"/>
    <w:rsid w:val="00F2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A0F7"/>
  <w15:chartTrackingRefBased/>
  <w15:docId w15:val="{7E0F7685-0394-490D-9414-AAB4E3B2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5E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6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05CAA-6663-40F6-A953-B287E6DCBF92}"/>
</file>

<file path=customXml/itemProps2.xml><?xml version="1.0" encoding="utf-8"?>
<ds:datastoreItem xmlns:ds="http://schemas.openxmlformats.org/officeDocument/2006/customXml" ds:itemID="{4C7B7C3C-B696-4742-A3D0-7E65D5580007}"/>
</file>

<file path=customXml/itemProps3.xml><?xml version="1.0" encoding="utf-8"?>
<ds:datastoreItem xmlns:ds="http://schemas.openxmlformats.org/officeDocument/2006/customXml" ds:itemID="{285183B4-AA5C-4C58-92AB-C47C0737F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Zalašček</dc:creator>
  <cp:keywords/>
  <dc:description/>
  <cp:lastModifiedBy>Breda Zalašček</cp:lastModifiedBy>
  <cp:revision>6</cp:revision>
  <dcterms:created xsi:type="dcterms:W3CDTF">2019-09-24T13:31:00Z</dcterms:created>
  <dcterms:modified xsi:type="dcterms:W3CDTF">2020-01-13T12:35:00Z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