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4236" w14:textId="20E09CE5" w:rsidR="008C0178" w:rsidRPr="00AF08ED" w:rsidRDefault="008C0178" w:rsidP="00FA71FB">
      <w:pPr>
        <w:spacing w:after="0" w:line="276" w:lineRule="auto"/>
        <w:rPr>
          <w:rFonts w:eastAsia="Times New Roman" w:cstheme="minorHAnsi"/>
          <w:b/>
          <w:bCs/>
          <w:color w:val="C00000"/>
          <w:sz w:val="28"/>
          <w:szCs w:val="28"/>
          <w:lang w:val="en-GB"/>
        </w:rPr>
      </w:pPr>
      <w:r w:rsidRPr="00AF08ED">
        <w:rPr>
          <w:rFonts w:eastAsia="Times New Roman" w:cstheme="minorHAnsi"/>
          <w:b/>
          <w:bCs/>
          <w:color w:val="C00000"/>
          <w:sz w:val="28"/>
          <w:szCs w:val="28"/>
          <w:lang w:val="en-GB"/>
        </w:rPr>
        <w:t xml:space="preserve">BENEFITS FOR UL CORRESPONDING AUTHORS WHEN PUBLISHING OPEN ACCESS ARTICLES, </w:t>
      </w:r>
      <w:r w:rsidRPr="00AF08ED">
        <w:rPr>
          <w:rFonts w:eastAsia="Times New Roman" w:cstheme="minorHAnsi"/>
          <w:b/>
          <w:bCs/>
          <w:i/>
          <w:iCs/>
          <w:color w:val="C00000"/>
          <w:sz w:val="28"/>
          <w:szCs w:val="28"/>
          <w:u w:val="single"/>
          <w:lang w:val="en-GB"/>
        </w:rPr>
        <w:t>ACCEPTED</w:t>
      </w:r>
      <w:r w:rsidRPr="00AF08ED">
        <w:rPr>
          <w:rFonts w:eastAsia="Times New Roman" w:cstheme="minorHAnsi"/>
          <w:b/>
          <w:bCs/>
          <w:color w:val="C00000"/>
          <w:sz w:val="28"/>
          <w:szCs w:val="28"/>
          <w:lang w:val="en-GB"/>
        </w:rPr>
        <w:t xml:space="preserve"> FOR PUBLICATION IN 202</w:t>
      </w:r>
      <w:r w:rsidR="00B42174" w:rsidRPr="00AF08ED">
        <w:rPr>
          <w:rFonts w:eastAsia="Times New Roman" w:cstheme="minorHAnsi"/>
          <w:b/>
          <w:bCs/>
          <w:color w:val="C00000"/>
          <w:sz w:val="28"/>
          <w:szCs w:val="28"/>
          <w:lang w:val="en-GB"/>
        </w:rPr>
        <w:t>5</w:t>
      </w:r>
    </w:p>
    <w:p w14:paraId="54BA97CB" w14:textId="77777777" w:rsidR="00251362" w:rsidRDefault="00251362" w:rsidP="001005A8">
      <w:pPr>
        <w:spacing w:after="0" w:line="276" w:lineRule="auto"/>
        <w:rPr>
          <w:lang w:val="en-GB"/>
        </w:rPr>
      </w:pPr>
    </w:p>
    <w:p w14:paraId="13F3304D" w14:textId="7EB5C39C" w:rsidR="001005A8" w:rsidRDefault="00364FBA" w:rsidP="001005A8">
      <w:pPr>
        <w:spacing w:after="0" w:line="276" w:lineRule="auto"/>
        <w:rPr>
          <w:lang w:val="en-GB"/>
        </w:rPr>
      </w:pPr>
      <w:r>
        <w:rPr>
          <w:lang w:val="en-GB"/>
        </w:rPr>
        <w:t>This t</w:t>
      </w:r>
      <w:r w:rsidR="00226706">
        <w:rPr>
          <w:lang w:val="en-GB"/>
        </w:rPr>
        <w:t xml:space="preserve">able is published at </w:t>
      </w:r>
      <w:hyperlink r:id="rId6" w:history="1">
        <w:r w:rsidR="00226706" w:rsidRPr="00C2562B">
          <w:rPr>
            <w:rStyle w:val="Hiperpovezava"/>
            <w:lang w:val="en-GB"/>
          </w:rPr>
          <w:t>https://www.uni-lj.si/raziskovanje/odprta-znanost/odprti-dostop-do-publikacij</w:t>
        </w:r>
      </w:hyperlink>
      <w:r w:rsidR="001005A8">
        <w:rPr>
          <w:lang w:val="en-GB"/>
        </w:rPr>
        <w:t>.</w:t>
      </w:r>
    </w:p>
    <w:p w14:paraId="566E33AA" w14:textId="77777777" w:rsidR="00251362" w:rsidRDefault="00251362" w:rsidP="001005A8">
      <w:pPr>
        <w:spacing w:after="0" w:line="276" w:lineRule="auto"/>
        <w:rPr>
          <w:lang w:val="en-GB"/>
        </w:rPr>
      </w:pPr>
    </w:p>
    <w:p w14:paraId="75FB9950" w14:textId="1D5FFFFD" w:rsidR="004D0F05" w:rsidRPr="00AF08ED" w:rsidRDefault="006B14E0" w:rsidP="001005A8">
      <w:pPr>
        <w:spacing w:after="0" w:line="276" w:lineRule="auto"/>
        <w:rPr>
          <w:lang w:val="en-GB"/>
        </w:rPr>
      </w:pPr>
      <w:r>
        <w:rPr>
          <w:lang w:val="en-GB"/>
        </w:rPr>
        <w:t>22</w:t>
      </w:r>
      <w:r w:rsidR="00912BA4" w:rsidRPr="00AF08ED">
        <w:rPr>
          <w:lang w:val="en-GB"/>
        </w:rPr>
        <w:t xml:space="preserve"> January 202</w:t>
      </w:r>
      <w:r w:rsidR="00B42174" w:rsidRPr="00AF08ED">
        <w:rPr>
          <w:lang w:val="en-GB"/>
        </w:rPr>
        <w:t>5</w:t>
      </w:r>
    </w:p>
    <w:p w14:paraId="5EBEE62D" w14:textId="77777777" w:rsidR="00B42174" w:rsidRPr="00AF08ED" w:rsidRDefault="00B42174" w:rsidP="004D0F05">
      <w:pPr>
        <w:spacing w:after="0" w:line="276" w:lineRule="auto"/>
        <w:rPr>
          <w:lang w:val="en-GB"/>
        </w:rPr>
      </w:pPr>
    </w:p>
    <w:tbl>
      <w:tblPr>
        <w:tblStyle w:val="Tabelamrea"/>
        <w:tblW w:w="14737" w:type="dxa"/>
        <w:tblLook w:val="04A0" w:firstRow="1" w:lastRow="0" w:firstColumn="1" w:lastColumn="0" w:noHBand="0" w:noVBand="1"/>
      </w:tblPr>
      <w:tblGrid>
        <w:gridCol w:w="2547"/>
        <w:gridCol w:w="32"/>
        <w:gridCol w:w="2661"/>
        <w:gridCol w:w="2552"/>
        <w:gridCol w:w="6945"/>
      </w:tblGrid>
      <w:tr w:rsidR="0017302A" w:rsidRPr="00AF08ED" w14:paraId="57EC3143" w14:textId="77777777" w:rsidTr="00BD046A">
        <w:tc>
          <w:tcPr>
            <w:tcW w:w="2579" w:type="dxa"/>
            <w:gridSpan w:val="2"/>
            <w:shd w:val="clear" w:color="auto" w:fill="C00000"/>
            <w:vAlign w:val="center"/>
          </w:tcPr>
          <w:p w14:paraId="503588E6" w14:textId="60AF7753" w:rsidR="0017302A" w:rsidRPr="00AF08ED" w:rsidRDefault="008C0178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b/>
                <w:szCs w:val="22"/>
                <w:lang w:val="en-GB"/>
              </w:rPr>
              <w:t>Publisher</w:t>
            </w:r>
          </w:p>
        </w:tc>
        <w:tc>
          <w:tcPr>
            <w:tcW w:w="2661" w:type="dxa"/>
            <w:shd w:val="clear" w:color="auto" w:fill="C00000"/>
            <w:vAlign w:val="center"/>
          </w:tcPr>
          <w:p w14:paraId="30D1BCB1" w14:textId="63326FE3" w:rsidR="0017302A" w:rsidRPr="00AF08ED" w:rsidRDefault="0017302A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APC </w:t>
            </w:r>
            <w:r w:rsidR="008C0178" w:rsidRPr="00AF08ED">
              <w:rPr>
                <w:rFonts w:asciiTheme="minorHAnsi" w:hAnsiTheme="minorHAnsi" w:cstheme="minorHAnsi"/>
                <w:b/>
                <w:szCs w:val="22"/>
                <w:lang w:val="en-GB"/>
              </w:rPr>
              <w:t>vouchers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7940A3AB" w14:textId="7F1C5678" w:rsidR="0017302A" w:rsidRPr="00AF08ED" w:rsidRDefault="008C0178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b/>
                <w:szCs w:val="22"/>
                <w:lang w:val="en-GB"/>
              </w:rPr>
              <w:t>Discount on APC</w:t>
            </w:r>
            <w:r w:rsidR="00166285">
              <w:rPr>
                <w:rFonts w:asciiTheme="minorHAnsi" w:hAnsiTheme="minorHAnsi" w:cstheme="minorHAnsi"/>
                <w:b/>
                <w:szCs w:val="22"/>
                <w:lang w:val="en-GB"/>
              </w:rPr>
              <w:t xml:space="preserve"> price</w:t>
            </w:r>
          </w:p>
        </w:tc>
        <w:tc>
          <w:tcPr>
            <w:tcW w:w="6945" w:type="dxa"/>
            <w:shd w:val="clear" w:color="auto" w:fill="C00000"/>
            <w:vAlign w:val="center"/>
          </w:tcPr>
          <w:p w14:paraId="3E798B92" w14:textId="129CB1DA" w:rsidR="0017302A" w:rsidRPr="00AF08ED" w:rsidRDefault="00166285" w:rsidP="00700693">
            <w:pPr>
              <w:pStyle w:val="Golobesedilo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>I</w:t>
            </w:r>
            <w:r w:rsidR="008C0178" w:rsidRPr="00AF08ED">
              <w:rPr>
                <w:rFonts w:asciiTheme="minorHAnsi" w:hAnsiTheme="minorHAnsi" w:cstheme="minorHAnsi"/>
                <w:b/>
                <w:szCs w:val="22"/>
                <w:lang w:val="en-GB"/>
              </w:rPr>
              <w:t>nformation</w:t>
            </w: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>, contacts</w:t>
            </w:r>
          </w:p>
        </w:tc>
      </w:tr>
      <w:tr w:rsidR="0017302A" w:rsidRPr="00AF08ED" w14:paraId="37A2ADB5" w14:textId="77777777" w:rsidTr="00BD046A">
        <w:tc>
          <w:tcPr>
            <w:tcW w:w="2579" w:type="dxa"/>
            <w:gridSpan w:val="2"/>
            <w:shd w:val="clear" w:color="auto" w:fill="auto"/>
          </w:tcPr>
          <w:p w14:paraId="1B2AAD49" w14:textId="77777777" w:rsidR="0017302A" w:rsidRPr="00AF08ED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Chemical Society</w:t>
            </w:r>
          </w:p>
        </w:tc>
        <w:tc>
          <w:tcPr>
            <w:tcW w:w="2661" w:type="dxa"/>
            <w:shd w:val="clear" w:color="auto" w:fill="auto"/>
          </w:tcPr>
          <w:p w14:paraId="602D1DAD" w14:textId="70C528B4" w:rsidR="0017302A" w:rsidRPr="00AF08ED" w:rsidRDefault="0003172D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81</w:t>
            </w:r>
            <w:r w:rsidR="0017302A"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 </w:t>
            </w:r>
            <w:r w:rsidR="008C0178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</w:t>
            </w:r>
            <w:r w:rsidR="0017302A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UL, UM, UNG, IJS, KI, </w:t>
            </w:r>
            <w:r w:rsidR="008C0178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in subscription and </w:t>
            </w:r>
            <w:r w:rsidR="003C545F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in </w:t>
            </w:r>
            <w:r w:rsidR="008C0178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open access journals</w:t>
            </w:r>
          </w:p>
        </w:tc>
        <w:tc>
          <w:tcPr>
            <w:tcW w:w="2552" w:type="dxa"/>
            <w:shd w:val="clear" w:color="auto" w:fill="auto"/>
          </w:tcPr>
          <w:p w14:paraId="3DD856F5" w14:textId="77777777" w:rsidR="0017302A" w:rsidRPr="00AF08ED" w:rsidRDefault="0017302A" w:rsidP="005B1A39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634280FB" w14:textId="7E7709D7" w:rsidR="0017302A" w:rsidRPr="00AF08ED" w:rsidRDefault="005F7C4F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7" w:history="1">
              <w:r w:rsidR="0017302A"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http://www.ctk.uni-lj.si/konzorciji-ctk/</w:t>
              </w:r>
            </w:hyperlink>
            <w:r w:rsidR="0017302A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="0017302A" w:rsidRPr="00AF08ED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="0017302A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American Chemical Society</w:t>
            </w:r>
          </w:p>
          <w:p w14:paraId="447E2D75" w14:textId="61E822D5" w:rsidR="0017302A" w:rsidRPr="00AF08ED" w:rsidRDefault="005F7C4F" w:rsidP="005B1A39">
            <w:pPr>
              <w:pStyle w:val="Golobesedilo"/>
              <w:numPr>
                <w:ilvl w:val="0"/>
                <w:numId w:val="11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>Contact:</w:t>
            </w:r>
            <w:r w:rsidR="00A73685" w:rsidRPr="00AF08ED">
              <w:rPr>
                <w:lang w:val="en-GB"/>
              </w:rPr>
              <w:t xml:space="preserve"> </w:t>
            </w:r>
            <w:hyperlink r:id="rId8" w:history="1">
              <w:r w:rsidR="00A73685" w:rsidRPr="00AF08ED">
                <w:rPr>
                  <w:rStyle w:val="Hiperpovezava"/>
                  <w:lang w:val="en-GB"/>
                </w:rPr>
                <w:t>kenan.kozlica@ctk.uni-lj.si</w:t>
              </w:r>
            </w:hyperlink>
            <w:r w:rsidR="00A73685" w:rsidRPr="00AF08ED">
              <w:rPr>
                <w:lang w:val="en-GB"/>
              </w:rPr>
              <w:t>,</w:t>
            </w:r>
            <w:r w:rsidRPr="00AF08ED">
              <w:rPr>
                <w:lang w:val="en-GB"/>
              </w:rPr>
              <w:t xml:space="preserve"> </w:t>
            </w:r>
            <w:hyperlink r:id="rId9" w:history="1">
              <w:r w:rsidR="00784D97"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tatjana.intihar@ctk.uni-lj.si</w:t>
              </w:r>
            </w:hyperlink>
            <w:r w:rsidR="0017302A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76013B55" w14:textId="77777777" w:rsidTr="00BD046A">
        <w:tc>
          <w:tcPr>
            <w:tcW w:w="2579" w:type="dxa"/>
            <w:gridSpan w:val="2"/>
            <w:shd w:val="clear" w:color="auto" w:fill="auto"/>
          </w:tcPr>
          <w:p w14:paraId="1DB95984" w14:textId="3E8C0884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Physical Society</w:t>
            </w:r>
          </w:p>
        </w:tc>
        <w:tc>
          <w:tcPr>
            <w:tcW w:w="2661" w:type="dxa"/>
            <w:shd w:val="clear" w:color="auto" w:fill="auto"/>
          </w:tcPr>
          <w:p w14:paraId="6AABD572" w14:textId="40491D26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highlight w:val="green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U</w:t>
            </w:r>
            <w:r w:rsidRPr="00AF08ED">
              <w:rPr>
                <w:rFonts w:eastAsia="Times New Roman" w:cstheme="minorHAnsi"/>
                <w:b/>
                <w:bCs/>
                <w:color w:val="C00000"/>
                <w:lang w:val="en-GB"/>
              </w:rPr>
              <w:t>nlimited</w:t>
            </w:r>
            <w:r w:rsidR="003F5ED8">
              <w:rPr>
                <w:rFonts w:eastAsia="Times New Roman" w:cstheme="minorHAnsi"/>
                <w:b/>
                <w:bCs/>
                <w:color w:val="C00000"/>
                <w:lang w:val="en-GB"/>
              </w:rPr>
              <w:t xml:space="preserve"> number</w:t>
            </w: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organizations with subscription to APS Journals, among them UL, in subscription journals</w:t>
            </w:r>
          </w:p>
        </w:tc>
        <w:tc>
          <w:tcPr>
            <w:tcW w:w="2552" w:type="dxa"/>
            <w:shd w:val="clear" w:color="auto" w:fill="auto"/>
          </w:tcPr>
          <w:p w14:paraId="5D2874F7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425EB295" w14:textId="39B53D0D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hyperlink r:id="rId10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https://mreznik.nuk.uni-lj.si/sl/odprta-znanost/ugodnosti-za-raziskovalce/american-physical-society-aps/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45F5E7ED" w14:textId="77777777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Info: </w:t>
            </w:r>
            <w:hyperlink r:id="rId11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https://mreznik.nuk.uni-lj.si/sl/odprta-znanost/ugodnosti-za-raziskovalce/american-physical-society-aps/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741C1FEA" w14:textId="7E970A4C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12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</w:p>
        </w:tc>
      </w:tr>
      <w:tr w:rsidR="00430A42" w:rsidRPr="00AF08ED" w14:paraId="0F959AFE" w14:textId="77777777" w:rsidTr="00BD046A">
        <w:tc>
          <w:tcPr>
            <w:tcW w:w="2579" w:type="dxa"/>
            <w:gridSpan w:val="2"/>
            <w:shd w:val="clear" w:color="auto" w:fill="auto"/>
          </w:tcPr>
          <w:p w14:paraId="76EEC82D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American Psychological Association</w:t>
            </w:r>
          </w:p>
        </w:tc>
        <w:tc>
          <w:tcPr>
            <w:tcW w:w="2661" w:type="dxa"/>
            <w:shd w:val="clear" w:color="auto" w:fill="auto"/>
          </w:tcPr>
          <w:p w14:paraId="3FFE9F7E" w14:textId="4620F712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1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</w:t>
            </w:r>
            <w:r w:rsidRPr="00AF08ED">
              <w:rPr>
                <w:rFonts w:asciiTheme="minorHAnsi" w:eastAsia="Times New Roman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NUK, Dept. of Psych. </w:t>
            </w:r>
            <w:r w:rsidR="00185D0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of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UL FF, UL FDV, UL PEF, UL EF,</w:t>
            </w:r>
            <w:r w:rsidR="005D30FB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UL TEOF,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UM, UP, in subscription journals</w:t>
            </w:r>
          </w:p>
        </w:tc>
        <w:tc>
          <w:tcPr>
            <w:tcW w:w="2552" w:type="dxa"/>
            <w:shd w:val="clear" w:color="auto" w:fill="auto"/>
          </w:tcPr>
          <w:p w14:paraId="26396C42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386D2567" w14:textId="77777777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hyperlink r:id="rId13" w:history="1">
              <w:r w:rsidRPr="00AF08ED">
                <w:rPr>
                  <w:rStyle w:val="Hiperpovezava"/>
                  <w:lang w:val="en-GB"/>
                </w:rPr>
                <w:t>apa_vavcerapc_2022.xlsx (live.com)</w:t>
              </w:r>
            </w:hyperlink>
          </w:p>
          <w:p w14:paraId="4E0FBA6A" w14:textId="5C5191EA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14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https://mreznik.nuk.uni-lj.si/sl/odprta-znanost/ugodnosti-za-raziskovalce/american-psychological-association-apa/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4A3287EE" w14:textId="7D5E5FD9" w:rsidR="00430A42" w:rsidRPr="00AF08ED" w:rsidRDefault="00430A42" w:rsidP="00430A42">
            <w:pPr>
              <w:pStyle w:val="Golobesedilo"/>
              <w:numPr>
                <w:ilvl w:val="0"/>
                <w:numId w:val="3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15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3E8D33C0" w14:textId="77777777" w:rsidTr="00BD046A">
        <w:tc>
          <w:tcPr>
            <w:tcW w:w="2579" w:type="dxa"/>
            <w:gridSpan w:val="2"/>
            <w:shd w:val="clear" w:color="auto" w:fill="auto"/>
          </w:tcPr>
          <w:p w14:paraId="7CB6CBCC" w14:textId="4F5DA52D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Association of Computing Machinery</w:t>
            </w:r>
          </w:p>
        </w:tc>
        <w:tc>
          <w:tcPr>
            <w:tcW w:w="2661" w:type="dxa"/>
            <w:shd w:val="clear" w:color="auto" w:fill="auto"/>
          </w:tcPr>
          <w:p w14:paraId="0BB55C54" w14:textId="2720FE87" w:rsidR="00430A42" w:rsidRPr="00AF08ED" w:rsidRDefault="00430A42" w:rsidP="006028F0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Unlimited</w:t>
            </w:r>
            <w:r w:rsidR="000320DE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 number</w:t>
            </w:r>
            <w:r w:rsidRPr="00AF08ED">
              <w:rPr>
                <w:rFonts w:asciiTheme="minorHAnsi" w:eastAsia="Times New Roman" w:hAnsiTheme="minorHAnsi" w:cstheme="minorHAnsi"/>
                <w:color w:val="C00000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47A3C8E0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230899D3" w14:textId="2D70C015" w:rsidR="00430A42" w:rsidRPr="00AF08ED" w:rsidRDefault="00F36A70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>i</w:t>
            </w:r>
            <w:r w:rsidR="00E93FB4">
              <w:rPr>
                <w:rFonts w:asciiTheme="minorHAnsi" w:hAnsiTheme="minorHAnsi" w:cstheme="minorHAnsi"/>
                <w:szCs w:val="22"/>
                <w:lang w:val="en-GB"/>
              </w:rPr>
              <w:t>n</w:t>
            </w:r>
            <w:r w:rsidR="00A41D2A">
              <w:rPr>
                <w:rFonts w:asciiTheme="minorHAnsi" w:hAnsiTheme="minorHAnsi" w:cstheme="minorHAnsi"/>
                <w:szCs w:val="22"/>
                <w:lang w:val="en-GB"/>
              </w:rPr>
              <w:t xml:space="preserve"> subscription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journals</w:t>
            </w:r>
            <w:r w:rsidR="008E7772">
              <w:rPr>
                <w:rFonts w:asciiTheme="minorHAnsi" w:hAnsiTheme="minorHAnsi" w:cstheme="minorHAnsi"/>
                <w:szCs w:val="22"/>
                <w:lang w:val="en-GB"/>
              </w:rPr>
              <w:t>,</w:t>
            </w:r>
            <w:r w:rsidR="00E93FB4">
              <w:rPr>
                <w:rFonts w:asciiTheme="minorHAnsi" w:hAnsiTheme="minorHAnsi" w:cstheme="minorHAnsi"/>
                <w:szCs w:val="22"/>
                <w:lang w:val="en-GB"/>
              </w:rPr>
              <w:t xml:space="preserve"> listed at </w:t>
            </w:r>
            <w:hyperlink r:id="rId16" w:history="1">
              <w:r w:rsidR="00E93FB4" w:rsidRPr="00035827">
                <w:rPr>
                  <w:rStyle w:val="Hiperpovezava"/>
                </w:rPr>
                <w:t>https://dl.acm.org/journals</w:t>
              </w:r>
            </w:hyperlink>
          </w:p>
          <w:p w14:paraId="1C02004E" w14:textId="77777777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17" w:history="1">
              <w:r w:rsidRPr="00AF08ED">
                <w:rPr>
                  <w:rStyle w:val="Hiperpovezava"/>
                  <w:lang w:val="en-GB"/>
                </w:rPr>
                <w:t>https://www.acm.org/publications/openaccess</w:t>
              </w:r>
            </w:hyperlink>
            <w:r w:rsidRPr="00AF08ED">
              <w:rPr>
                <w:lang w:val="en-GB"/>
              </w:rPr>
              <w:t xml:space="preserve"> </w:t>
            </w:r>
          </w:p>
          <w:p w14:paraId="715E025A" w14:textId="46785CA0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18" w:history="1">
              <w:r w:rsidRPr="00AF08ED">
                <w:rPr>
                  <w:rStyle w:val="Hiperpovezava"/>
                  <w:lang w:val="en-GB"/>
                </w:rPr>
                <w:t>branko.skrinjar@fkkt.uni-lj.si</w:t>
              </w:r>
            </w:hyperlink>
          </w:p>
        </w:tc>
      </w:tr>
      <w:tr w:rsidR="00430A42" w:rsidRPr="00AF08ED" w14:paraId="08CEFF11" w14:textId="77777777" w:rsidTr="00BD046A">
        <w:tc>
          <w:tcPr>
            <w:tcW w:w="2579" w:type="dxa"/>
            <w:gridSpan w:val="2"/>
            <w:shd w:val="clear" w:color="auto" w:fill="auto"/>
          </w:tcPr>
          <w:p w14:paraId="7967BA77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Brill</w:t>
            </w:r>
          </w:p>
        </w:tc>
        <w:tc>
          <w:tcPr>
            <w:tcW w:w="2661" w:type="dxa"/>
            <w:shd w:val="clear" w:color="auto" w:fill="auto"/>
          </w:tcPr>
          <w:p w14:paraId="1B697047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37050FD0" w14:textId="0BB1F936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50%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in subscription and in open access journals</w:t>
            </w:r>
          </w:p>
        </w:tc>
        <w:tc>
          <w:tcPr>
            <w:tcW w:w="6945" w:type="dxa"/>
            <w:shd w:val="clear" w:color="auto" w:fill="auto"/>
          </w:tcPr>
          <w:p w14:paraId="79036C06" w14:textId="312965DE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>In journals</w:t>
            </w:r>
            <w:r w:rsidRPr="00AF08ED">
              <w:rPr>
                <w:lang w:val="en-GB"/>
              </w:rPr>
              <w:t xml:space="preserve">: </w:t>
            </w:r>
            <w:hyperlink r:id="rId19" w:anchor="gid=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https://docs.google.com/spreadsheets/d/1kFr-t3AV1R7S3tz1NAMLN_hj_DSH-xg9vPdekNffXIo/edit#gid=0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2279FE0A" w14:textId="29C21468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2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https://eifl.net/apcs/brill-apcs-open-access-publishing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2D2CF3FF" w14:textId="3E78EFDC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21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https://mreznik.nuk.uni-lj.si/sl/odprta-znanost/ugodnosti-za-raziskovalce/brill/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1FFB5A96" w14:textId="28A23921" w:rsidR="00430A42" w:rsidRPr="00AF08ED" w:rsidRDefault="00430A42" w:rsidP="00430A42">
            <w:pPr>
              <w:pStyle w:val="Golobesedilo"/>
              <w:numPr>
                <w:ilvl w:val="0"/>
                <w:numId w:val="4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22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207BE791" w14:textId="77777777" w:rsidTr="00BD046A">
        <w:tc>
          <w:tcPr>
            <w:tcW w:w="2579" w:type="dxa"/>
            <w:gridSpan w:val="2"/>
            <w:shd w:val="clear" w:color="auto" w:fill="auto"/>
          </w:tcPr>
          <w:p w14:paraId="081BE919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De Gruyter</w:t>
            </w:r>
          </w:p>
        </w:tc>
        <w:tc>
          <w:tcPr>
            <w:tcW w:w="2661" w:type="dxa"/>
            <w:shd w:val="clear" w:color="auto" w:fill="auto"/>
          </w:tcPr>
          <w:p w14:paraId="31CA2738" w14:textId="70700916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3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for UL, in subscription journals (APC up to 2,300 EUR net), then possible to use </w:t>
            </w:r>
            <w:r w:rsidR="00F36A70">
              <w:rPr>
                <w:rFonts w:asciiTheme="minorHAnsi" w:eastAsia="Times New Roman" w:hAnsiTheme="minorHAnsi" w:cstheme="minorHAnsi"/>
                <w:szCs w:val="22"/>
                <w:lang w:val="en-GB"/>
              </w:rPr>
              <w:t>joint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APCs</w:t>
            </w:r>
          </w:p>
        </w:tc>
        <w:tc>
          <w:tcPr>
            <w:tcW w:w="2552" w:type="dxa"/>
            <w:shd w:val="clear" w:color="auto" w:fill="auto"/>
          </w:tcPr>
          <w:p w14:paraId="334F5F98" w14:textId="68AA6C91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5FB05BBF" w14:textId="1A19D793" w:rsidR="00430A42" w:rsidRPr="00AF08ED" w:rsidRDefault="00430A42" w:rsidP="00430A42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hyperlink r:id="rId23" w:history="1">
              <w:r w:rsidR="00A4570D" w:rsidRPr="00A11DEE">
                <w:rPr>
                  <w:rStyle w:val="Hiperpovezava"/>
                  <w:rFonts w:asciiTheme="minorHAnsi" w:hAnsiTheme="minorHAnsi" w:cstheme="minorHAnsi"/>
                  <w:szCs w:val="22"/>
                </w:rPr>
                <w:t>https://mreznik.nuk.uni-lj.si/media/fp/cosec/2025/odprti-dostop-2025/degruyter-journals_vavcerji_2025.xlsx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601ABA0D" w14:textId="0874925F" w:rsidR="00430A42" w:rsidRPr="00AF08ED" w:rsidRDefault="00430A42" w:rsidP="00430A42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24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https://mreznik.nuk.uni-lj.si/sl/odprta-znanost/ugodnosti-za-raziskovalce/de-gruyter/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01B1E3C7" w14:textId="32A12C3C" w:rsidR="00430A42" w:rsidRPr="00AF08ED" w:rsidRDefault="00430A42" w:rsidP="00430A42">
            <w:pPr>
              <w:pStyle w:val="Golobesedilo"/>
              <w:numPr>
                <w:ilvl w:val="0"/>
                <w:numId w:val="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lastRenderedPageBreak/>
              <w:t xml:space="preserve">Contact: </w:t>
            </w:r>
            <w:hyperlink r:id="rId25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4699A20E" w14:textId="77777777" w:rsidTr="00BD046A">
        <w:tc>
          <w:tcPr>
            <w:tcW w:w="2579" w:type="dxa"/>
            <w:gridSpan w:val="2"/>
            <w:shd w:val="clear" w:color="auto" w:fill="auto"/>
          </w:tcPr>
          <w:p w14:paraId="4C6F67D7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Edward Elgar Publishing</w:t>
            </w:r>
          </w:p>
        </w:tc>
        <w:tc>
          <w:tcPr>
            <w:tcW w:w="2661" w:type="dxa"/>
            <w:shd w:val="clear" w:color="auto" w:fill="auto"/>
          </w:tcPr>
          <w:p w14:paraId="68EF7C7E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687E25D" w14:textId="7991CFAC" w:rsidR="00430A42" w:rsidRPr="00AF08ED" w:rsidRDefault="00E97004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N</w:t>
            </w:r>
            <w:r w:rsidR="00430A42"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et APC price is 500 GBP </w:t>
            </w:r>
            <w:r w:rsidR="00430A42" w:rsidRPr="00E97004">
              <w:rPr>
                <w:rFonts w:asciiTheme="minorHAnsi" w:eastAsia="Times New Roman" w:hAnsiTheme="minorHAnsi" w:cstheme="minorHAnsi"/>
                <w:szCs w:val="22"/>
                <w:lang w:val="en-GB"/>
              </w:rPr>
              <w:t>(irregardless of the APC price</w:t>
            </w:r>
            <w:r w:rsidRPr="00E97004">
              <w:rPr>
                <w:rFonts w:asciiTheme="minorHAnsi" w:eastAsia="Times New Roman" w:hAnsiTheme="minorHAnsi" w:cstheme="minorHAnsi"/>
                <w:szCs w:val="22"/>
                <w:lang w:val="en-GB"/>
              </w:rPr>
              <w:t>s for individual journals</w:t>
            </w:r>
            <w:r w:rsidR="00430A42" w:rsidRPr="00E97004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),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in subscription journals</w:t>
            </w:r>
          </w:p>
        </w:tc>
        <w:tc>
          <w:tcPr>
            <w:tcW w:w="6945" w:type="dxa"/>
            <w:shd w:val="clear" w:color="auto" w:fill="auto"/>
          </w:tcPr>
          <w:p w14:paraId="71401EC3" w14:textId="3D9960AC" w:rsidR="00430A42" w:rsidRPr="00AF08ED" w:rsidRDefault="00430A42" w:rsidP="00430A42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>In journals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: </w:t>
            </w:r>
            <w:hyperlink r:id="rId26" w:anchor="gid=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 w:val="18"/>
                  <w:szCs w:val="18"/>
                  <w:lang w:val="en-GB"/>
                </w:rPr>
                <w:t>https://docs.google.com/spreadsheets/d/1WtL39geVr5wR_x-aP_sHNO9qh4KxxB1Py8kWBwTgTK4/edit#gid=0</w:t>
              </w:r>
            </w:hyperlink>
          </w:p>
          <w:p w14:paraId="7BD44614" w14:textId="470A8BBF" w:rsidR="00430A42" w:rsidRPr="00AF08ED" w:rsidRDefault="00430A42" w:rsidP="00430A42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27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https://eifl.net/apcs/edward-elgar-publishing-apcs-open-access-publishing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059062AD" w14:textId="066671AE" w:rsidR="00430A42" w:rsidRPr="00AF08ED" w:rsidRDefault="00430A42" w:rsidP="00430A42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28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https://mreznik.nuk.uni-lj.si/sl/odprta-znanost/ugodnosti-za-raziskovalce/edward-elgar-publishing/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3C23DB1C" w14:textId="109D39D4" w:rsidR="00430A42" w:rsidRPr="00AF08ED" w:rsidRDefault="00430A42" w:rsidP="00430A42">
            <w:pPr>
              <w:pStyle w:val="Golobesedilo"/>
              <w:numPr>
                <w:ilvl w:val="0"/>
                <w:numId w:val="6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29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7CF32A0E" w14:textId="77777777" w:rsidTr="00BD046A">
        <w:tc>
          <w:tcPr>
            <w:tcW w:w="2547" w:type="dxa"/>
            <w:shd w:val="clear" w:color="auto" w:fill="auto"/>
          </w:tcPr>
          <w:p w14:paraId="0EEAC79C" w14:textId="7A382B3D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Elsevier ScienceDirect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FF85AF3" w14:textId="01AD5769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Unlimited number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organisations in the Slovenian consortium, among them 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55C60DB8" w14:textId="609EFB8A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27FF6F7C" w14:textId="4344457E" w:rsidR="00430A42" w:rsidRPr="00AF08ED" w:rsidRDefault="00430A42" w:rsidP="00430A42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>In journals</w:t>
            </w:r>
            <w:r w:rsidRPr="00AF08ED">
              <w:rPr>
                <w:lang w:val="en-GB"/>
              </w:rPr>
              <w:t xml:space="preserve">: </w:t>
            </w:r>
            <w:hyperlink r:id="rId3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https://agreements.journals.elsevier.com/slovenia</w:t>
              </w:r>
            </w:hyperlink>
          </w:p>
          <w:p w14:paraId="20A179A6" w14:textId="38340839" w:rsidR="00430A42" w:rsidRPr="00AF08ED" w:rsidRDefault="00430A42" w:rsidP="00430A42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31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https://www.elsevier.com/open-access/agreements/slovenia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 </w:t>
            </w:r>
          </w:p>
          <w:p w14:paraId="1D6E1CFC" w14:textId="571B1E7B" w:rsidR="00430A42" w:rsidRPr="00AF08ED" w:rsidRDefault="00430A42" w:rsidP="00430A42">
            <w:pPr>
              <w:pStyle w:val="Golobesedilo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32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http://www.ctk.uni-lj.si/konzorciji-ctk/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sym w:font="Wingdings" w:char="F0E0"/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ScienceDirect (Elsevier)</w:t>
            </w:r>
          </w:p>
          <w:p w14:paraId="3BFD3BFD" w14:textId="6C2AB98F" w:rsidR="00430A42" w:rsidRPr="00AF08ED" w:rsidRDefault="00430A42" w:rsidP="00430A42">
            <w:pPr>
              <w:pStyle w:val="Golobesedilo"/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33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mojca.kotar@uni-lj.si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543EC1E3" w14:textId="77777777" w:rsidTr="00BD046A">
        <w:tc>
          <w:tcPr>
            <w:tcW w:w="2547" w:type="dxa"/>
            <w:shd w:val="clear" w:color="auto" w:fill="auto"/>
          </w:tcPr>
          <w:p w14:paraId="17A1506D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Emerald Publishing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2972A75" w14:textId="1A6685C1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13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for organisations in the Slovenian consortium, among them for UL, in subscription journals with </w:t>
            </w:r>
            <w:r w:rsidR="00AC150C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paid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archival access and in open access </w:t>
            </w:r>
            <w:r w:rsidRPr="00AF08ED">
              <w:rPr>
                <w:szCs w:val="22"/>
                <w:lang w:val="en-GB"/>
              </w:rPr>
              <w:t>International Journal of Climate Change Strategies and Management</w:t>
            </w:r>
          </w:p>
        </w:tc>
        <w:tc>
          <w:tcPr>
            <w:tcW w:w="2552" w:type="dxa"/>
            <w:shd w:val="clear" w:color="auto" w:fill="auto"/>
          </w:tcPr>
          <w:p w14:paraId="1C44A193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7D101E0F" w14:textId="6A25FB27" w:rsidR="00430A42" w:rsidRPr="00AF08ED" w:rsidRDefault="00430A42" w:rsidP="00430A42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In journals: </w:t>
            </w:r>
            <w:hyperlink r:id="rId34" w:history="1">
              <w:r w:rsidRPr="00AF08ED">
                <w:rPr>
                  <w:rStyle w:val="Hiperpovezava"/>
                  <w:sz w:val="18"/>
                  <w:szCs w:val="18"/>
                  <w:lang w:val="en-GB"/>
                </w:rPr>
                <w:t>https://mreznik.nuk.uni-lj.si/media/fp/cosec/2025/odprti-dostop-2025/emerald_vavcerji_2025.xlsx</w:t>
              </w:r>
            </w:hyperlink>
            <w:r w:rsidRPr="00AF08ED">
              <w:rPr>
                <w:lang w:val="en-GB"/>
              </w:rPr>
              <w:t xml:space="preserve"> </w:t>
            </w:r>
            <w:r w:rsidRPr="00AF08ED">
              <w:rPr>
                <w:sz w:val="18"/>
                <w:szCs w:val="18"/>
                <w:lang w:val="en-GB"/>
              </w:rPr>
              <w:t>and in open access</w:t>
            </w:r>
            <w:r w:rsidRPr="00AF08ED">
              <w:rPr>
                <w:lang w:val="en-GB"/>
              </w:rPr>
              <w:t xml:space="preserve"> </w:t>
            </w:r>
            <w:r w:rsidRPr="00AF08ED">
              <w:rPr>
                <w:sz w:val="18"/>
                <w:szCs w:val="18"/>
                <w:lang w:val="en-GB"/>
              </w:rPr>
              <w:t>International Journal of Climate Change Strategies and Management</w:t>
            </w:r>
          </w:p>
          <w:p w14:paraId="6E5E2546" w14:textId="77777777" w:rsidR="00430A42" w:rsidRPr="00AF08ED" w:rsidRDefault="00430A42" w:rsidP="00430A42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35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 w:val="16"/>
                  <w:szCs w:val="16"/>
                  <w:lang w:val="en-GB"/>
                </w:rPr>
                <w:t>https://mreznik.nuk.uni-lj.si/media/legacy_files/cosec/documents/2020/Emeralds_allocated_APC_workflow-COSEC.pdf</w:t>
              </w:r>
            </w:hyperlink>
            <w:r w:rsidRPr="00AF08ED">
              <w:rPr>
                <w:rFonts w:asciiTheme="minorHAnsi" w:eastAsia="Times New Roman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14:paraId="2CC8EA23" w14:textId="77777777" w:rsidR="00430A42" w:rsidRPr="00AF08ED" w:rsidRDefault="00430A42" w:rsidP="00430A42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36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https://mreznik.nuk.uni-lj.si/sl/odprta-znanost/ugodnosti-za-raziskovalce/emerald/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  <w:p w14:paraId="1E6999D2" w14:textId="63F20F88" w:rsidR="00430A42" w:rsidRPr="00AF08ED" w:rsidRDefault="00430A42" w:rsidP="00430A42">
            <w:pPr>
              <w:pStyle w:val="Golobesedilo"/>
              <w:numPr>
                <w:ilvl w:val="0"/>
                <w:numId w:val="7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37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</w:p>
        </w:tc>
      </w:tr>
      <w:tr w:rsidR="00430A42" w:rsidRPr="00AF08ED" w14:paraId="1C94B2FF" w14:textId="77777777" w:rsidTr="00BD046A">
        <w:tc>
          <w:tcPr>
            <w:tcW w:w="2547" w:type="dxa"/>
            <w:shd w:val="clear" w:color="auto" w:fill="auto"/>
          </w:tcPr>
          <w:p w14:paraId="5CC17862" w14:textId="1DA65345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IEEE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5343C1E" w14:textId="6C5DAB39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7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for UL FE, in subscription and in open access journals</w:t>
            </w:r>
          </w:p>
        </w:tc>
        <w:tc>
          <w:tcPr>
            <w:tcW w:w="2552" w:type="dxa"/>
            <w:shd w:val="clear" w:color="auto" w:fill="auto"/>
          </w:tcPr>
          <w:p w14:paraId="3FF30FAF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34E5236B" w14:textId="642F3DE3" w:rsidR="00430A42" w:rsidRPr="00AF08ED" w:rsidRDefault="00103D1E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B60E4B">
              <w:rPr>
                <w:lang w:val="en-GB"/>
              </w:rPr>
              <w:t>n</w:t>
            </w:r>
            <w:r w:rsidR="00430A42" w:rsidRPr="00AF08ED">
              <w:rPr>
                <w:lang w:val="en-GB"/>
              </w:rPr>
              <w:t xml:space="preserve"> journals: </w:t>
            </w:r>
            <w:hyperlink r:id="rId38" w:history="1">
              <w:r w:rsidR="002A3607" w:rsidRPr="00465008">
                <w:rPr>
                  <w:rStyle w:val="Hiperpovezava"/>
                  <w:lang w:val="en-GB"/>
                </w:rPr>
                <w:t>https://open.ieee.org/publishing-options/ieee-title-list/</w:t>
              </w:r>
            </w:hyperlink>
            <w:r w:rsidR="002A3607">
              <w:rPr>
                <w:lang w:val="en-GB"/>
              </w:rPr>
              <w:t xml:space="preserve"> </w:t>
            </w:r>
          </w:p>
          <w:p w14:paraId="558C9EE1" w14:textId="77777777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39" w:history="1">
              <w:r w:rsidRPr="00AF08ED">
                <w:rPr>
                  <w:rStyle w:val="Hiperpovezava"/>
                  <w:lang w:val="en-GB"/>
                </w:rPr>
                <w:t>https://open.ieee.org/</w:t>
              </w:r>
            </w:hyperlink>
          </w:p>
          <w:p w14:paraId="6AAD7CAC" w14:textId="06CA206F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40" w:history="1">
              <w:r w:rsidRPr="00AF08ED">
                <w:rPr>
                  <w:rStyle w:val="Hiperpovezava"/>
                  <w:lang w:val="en-GB"/>
                </w:rPr>
                <w:t>veronika.potocnik@fe.uni-lj.si</w:t>
              </w:r>
            </w:hyperlink>
            <w:r w:rsidRPr="00AF08ED">
              <w:rPr>
                <w:lang w:val="en-GB"/>
              </w:rPr>
              <w:t xml:space="preserve"> </w:t>
            </w:r>
          </w:p>
        </w:tc>
      </w:tr>
      <w:tr w:rsidR="00430A42" w:rsidRPr="00AF08ED" w14:paraId="55502B00" w14:textId="77777777" w:rsidTr="00BD046A">
        <w:tc>
          <w:tcPr>
            <w:tcW w:w="2547" w:type="dxa"/>
            <w:shd w:val="clear" w:color="auto" w:fill="auto"/>
          </w:tcPr>
          <w:p w14:paraId="17D1AC02" w14:textId="0B86BD36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IOP Publishing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1C07648" w14:textId="78589319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Unlimited number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2F8692C8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71BA79AB" w14:textId="1BA2F336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 journals: </w:t>
            </w:r>
            <w:hyperlink r:id="rId41" w:history="1">
              <w:r w:rsidRPr="00AF08ED">
                <w:rPr>
                  <w:rStyle w:val="Hiperpovezava"/>
                  <w:sz w:val="18"/>
                  <w:szCs w:val="18"/>
                  <w:lang w:val="en-GB"/>
                </w:rPr>
                <w:t>https://publishingsupport.iopscience.iop.org/questions/eligible-journals-transformative-agreements/</w:t>
              </w:r>
            </w:hyperlink>
            <w:r w:rsidRPr="00AF08ED">
              <w:rPr>
                <w:lang w:val="en-GB"/>
              </w:rPr>
              <w:t xml:space="preserve"> at lists A, B in C</w:t>
            </w:r>
          </w:p>
          <w:p w14:paraId="41659887" w14:textId="379C70FD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42" w:history="1">
              <w:r w:rsidRPr="00AF08ED">
                <w:rPr>
                  <w:rStyle w:val="Hiperpovezava"/>
                  <w:rFonts w:asciiTheme="minorHAnsi" w:hAnsiTheme="minorHAnsi" w:cstheme="minorHAnsi"/>
                  <w:sz w:val="18"/>
                  <w:szCs w:val="18"/>
                  <w:lang w:val="en-GB"/>
                </w:rPr>
                <w:t>https://publishingsupport.iopscience.iop.org/questions/submit-under-a-transformative-agreement-guide/</w:t>
              </w:r>
            </w:hyperlink>
          </w:p>
          <w:p w14:paraId="7BB862AC" w14:textId="7FDE0BB4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43" w:history="1">
              <w:r w:rsidRPr="00AF08ED">
                <w:rPr>
                  <w:rStyle w:val="Hiperpovezava"/>
                  <w:lang w:val="en-GB"/>
                </w:rPr>
                <w:t>https://www.ctk.uni-lj.si/konzorciji-ctk/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IOP Publishing</w:t>
            </w:r>
          </w:p>
          <w:p w14:paraId="6A478898" w14:textId="7FFC6EF5" w:rsidR="00430A42" w:rsidRPr="00AF08ED" w:rsidRDefault="00430A42" w:rsidP="00430A42">
            <w:pPr>
              <w:pStyle w:val="Golobesedilo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44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mojca.kotar@uni-lj.si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, </w:t>
            </w:r>
            <w:hyperlink r:id="rId45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Tatjana.Intihar@ctk.uni-lj.si</w:t>
              </w:r>
            </w:hyperlink>
          </w:p>
        </w:tc>
      </w:tr>
      <w:tr w:rsidR="00430A42" w:rsidRPr="00AF08ED" w14:paraId="1372F175" w14:textId="77777777" w:rsidTr="00BD046A">
        <w:tc>
          <w:tcPr>
            <w:tcW w:w="2547" w:type="dxa"/>
            <w:shd w:val="clear" w:color="auto" w:fill="auto"/>
          </w:tcPr>
          <w:p w14:paraId="4FC9EB9C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Oxford University Press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0608DE6" w14:textId="131BD85A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Unlimited number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for UL, in subscription and in open access journals </w:t>
            </w:r>
          </w:p>
        </w:tc>
        <w:tc>
          <w:tcPr>
            <w:tcW w:w="2552" w:type="dxa"/>
            <w:shd w:val="clear" w:color="auto" w:fill="auto"/>
          </w:tcPr>
          <w:p w14:paraId="63307C4E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43E255F9" w14:textId="60991671" w:rsidR="00430A42" w:rsidRPr="00AF08ED" w:rsidRDefault="00430A42" w:rsidP="00430A42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hyperlink r:id="rId46" w:history="1">
              <w:r w:rsidRPr="00AF08ED">
                <w:rPr>
                  <w:rStyle w:val="Hiperpovezava"/>
                  <w:rFonts w:asciiTheme="minorHAnsi" w:hAnsiTheme="minorHAnsi" w:cstheme="minorHAnsi"/>
                  <w:sz w:val="16"/>
                  <w:szCs w:val="16"/>
                  <w:lang w:val="en-GB"/>
                </w:rPr>
                <w:t>https://academic.oup.com/pages/open-research/read-and-publish-agreements/participating-journals-and-institutions</w:t>
              </w:r>
            </w:hyperlink>
          </w:p>
          <w:p w14:paraId="7C484036" w14:textId="6BB511D4" w:rsidR="00430A42" w:rsidRPr="00AF08ED" w:rsidRDefault="00430A42" w:rsidP="00430A42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AF08ED">
              <w:rPr>
                <w:lang w:val="en-GB"/>
              </w:rPr>
              <w:lastRenderedPageBreak/>
              <w:t xml:space="preserve">Info: </w:t>
            </w:r>
            <w:hyperlink r:id="rId47" w:history="1">
              <w:r w:rsidRPr="00AF08ED">
                <w:rPr>
                  <w:rStyle w:val="Hiperpovezava"/>
                  <w:rFonts w:asciiTheme="minorHAnsi" w:hAnsiTheme="minorHAnsi" w:cstheme="minorHAnsi"/>
                  <w:sz w:val="16"/>
                  <w:szCs w:val="16"/>
                  <w:lang w:val="en-GB"/>
                </w:rPr>
                <w:t>http://fdslive.oup.com/www.oup.com/academic/pdf/online/University_of_Ljubljana_step-by-step_R&amp;P_guide.pdf</w:t>
              </w:r>
            </w:hyperlink>
            <w:r w:rsidRPr="00AF08E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p w14:paraId="2BF5E0AC" w14:textId="643C660E" w:rsidR="00430A42" w:rsidRPr="00AF08ED" w:rsidRDefault="00430A42" w:rsidP="00430A42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48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https://mreznik.nuk.uni-lj.si/sl/odprta-znanost/ugodnosti-za-raziskovalce/oxford-university-press/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4BC303BB" w14:textId="694127CA" w:rsidR="00430A42" w:rsidRPr="00AF08ED" w:rsidRDefault="00430A42" w:rsidP="00430A42">
            <w:pPr>
              <w:pStyle w:val="Golobesedilo"/>
              <w:numPr>
                <w:ilvl w:val="0"/>
                <w:numId w:val="8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49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342C901C" w14:textId="77777777" w:rsidTr="00BD046A">
        <w:tc>
          <w:tcPr>
            <w:tcW w:w="2547" w:type="dxa"/>
            <w:shd w:val="clear" w:color="auto" w:fill="auto"/>
          </w:tcPr>
          <w:p w14:paraId="3BA5C4C9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Royal Society of Chemistry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17B1E19" w14:textId="053B9A6A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Unlimited number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organisations in the Slovenian consortium among them 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379DB526" w14:textId="26A6689D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15%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in open access journals</w:t>
            </w:r>
          </w:p>
        </w:tc>
        <w:tc>
          <w:tcPr>
            <w:tcW w:w="6945" w:type="dxa"/>
            <w:shd w:val="clear" w:color="auto" w:fill="auto"/>
          </w:tcPr>
          <w:p w14:paraId="31577210" w14:textId="5780D13E" w:rsidR="00EA0409" w:rsidRPr="00EA0409" w:rsidRDefault="00EA0409" w:rsidP="00430A42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In journals: </w:t>
            </w:r>
            <w:hyperlink r:id="rId5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http://www.ctk.uni-lj.si/konzorciji-ctk/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sym w:font="Wingdings" w:char="F0E0"/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RSC Gold</w:t>
            </w:r>
          </w:p>
          <w:p w14:paraId="7EF692E4" w14:textId="2B77E34B" w:rsidR="00430A42" w:rsidRPr="00AF08ED" w:rsidRDefault="00430A42" w:rsidP="00430A42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51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http://www.ctk.uni-lj.si/konzorciji-ctk/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sym w:font="Wingdings" w:char="F0E0"/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RSC Gold</w:t>
            </w:r>
          </w:p>
          <w:p w14:paraId="54AAB69D" w14:textId="1239BB25" w:rsidR="00430A42" w:rsidRPr="00AF08ED" w:rsidRDefault="00430A42" w:rsidP="00430A42">
            <w:pPr>
              <w:pStyle w:val="Golobesedilo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52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mojca.kotar@uni-lj.si</w:t>
              </w:r>
            </w:hyperlink>
          </w:p>
        </w:tc>
      </w:tr>
      <w:tr w:rsidR="00430A42" w:rsidRPr="00AF08ED" w14:paraId="348D6749" w14:textId="77777777" w:rsidTr="00BD046A">
        <w:tc>
          <w:tcPr>
            <w:tcW w:w="2547" w:type="dxa"/>
            <w:shd w:val="clear" w:color="auto" w:fill="auto"/>
          </w:tcPr>
          <w:p w14:paraId="2CA14B4E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SAGE Publications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5AC49D" w14:textId="03C4A6D8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Unlimited number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organisations in the Slovenian consortium among them 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7FDA06DC" w14:textId="5B3B9681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20%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for organizations with subscription to </w:t>
            </w:r>
            <w:r w:rsidR="00396F69">
              <w:rPr>
                <w:rFonts w:asciiTheme="minorHAnsi" w:eastAsia="Times New Roman" w:hAnsiTheme="minorHAnsi" w:cstheme="minorHAnsi"/>
                <w:szCs w:val="22"/>
                <w:lang w:val="en-GB"/>
              </w:rPr>
              <w:t>SAGE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Premier (including UL), in open access journals</w:t>
            </w:r>
          </w:p>
        </w:tc>
        <w:tc>
          <w:tcPr>
            <w:tcW w:w="6945" w:type="dxa"/>
            <w:shd w:val="clear" w:color="auto" w:fill="auto"/>
          </w:tcPr>
          <w:p w14:paraId="09742505" w14:textId="3AD0673F" w:rsidR="00430A42" w:rsidRPr="00AF08ED" w:rsidRDefault="003A0A96" w:rsidP="00430A42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563C1" w:themeColor="hyperlink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>APC vouchers in subscription journals</w:t>
            </w:r>
            <w:r w:rsidR="007044AE">
              <w:rPr>
                <w:rFonts w:asciiTheme="minorHAnsi" w:hAnsiTheme="minorHAnsi" w:cstheme="minorHAnsi"/>
                <w:szCs w:val="22"/>
                <w:lang w:val="en-GB"/>
              </w:rPr>
              <w:t>, listed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at </w:t>
            </w:r>
            <w:r w:rsidR="00396F69">
              <w:rPr>
                <w:rFonts w:asciiTheme="minorHAnsi" w:hAnsiTheme="minorHAnsi" w:cstheme="minorHAnsi"/>
                <w:szCs w:val="22"/>
                <w:lang w:val="en-GB"/>
              </w:rPr>
              <w:t>SAGE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Hybrid sheet</w:t>
            </w:r>
            <w:r w:rsidR="00396F69">
              <w:rPr>
                <w:rFonts w:asciiTheme="minorHAnsi" w:hAnsiTheme="minorHAnsi" w:cstheme="minorHAnsi"/>
                <w:szCs w:val="22"/>
                <w:lang w:val="en-GB"/>
              </w:rPr>
              <w:t xml:space="preserve"> (i.e., SAGE Choice)</w:t>
            </w: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 at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hyperlink r:id="rId53" w:history="1">
              <w:r w:rsidR="00430A42" w:rsidRPr="00AF08ED">
                <w:rPr>
                  <w:rStyle w:val="Hiperpovezava"/>
                  <w:lang w:val="en-GB"/>
                </w:rPr>
                <w:t>sage_ugodnosti-odprtega-dostopa_2024.xlsx (live.com)</w:t>
              </w:r>
            </w:hyperlink>
          </w:p>
          <w:p w14:paraId="1A23F9F8" w14:textId="3C8C9E12" w:rsidR="00430A42" w:rsidRPr="00AF08ED" w:rsidRDefault="005A12B0" w:rsidP="00430A42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r w:rsidR="00430A42" w:rsidRPr="00AF08ED">
              <w:rPr>
                <w:lang w:val="en-GB"/>
              </w:rPr>
              <w:t>20% discount on APC price in open access journals</w:t>
            </w:r>
            <w:r w:rsidR="007044AE">
              <w:rPr>
                <w:lang w:val="en-GB"/>
              </w:rPr>
              <w:t>, listed</w:t>
            </w:r>
            <w:r w:rsidR="00430A42" w:rsidRPr="00AF08ED">
              <w:rPr>
                <w:lang w:val="en-GB"/>
              </w:rPr>
              <w:t xml:space="preserve"> at </w:t>
            </w:r>
            <w:r w:rsidR="00DB4087">
              <w:rPr>
                <w:lang w:val="en-GB"/>
              </w:rPr>
              <w:t>SAGE</w:t>
            </w:r>
            <w:r w:rsidR="00430A42" w:rsidRPr="00AF08ED">
              <w:rPr>
                <w:lang w:val="en-GB"/>
              </w:rPr>
              <w:t xml:space="preserve"> Gold sheet</w:t>
            </w:r>
            <w:r w:rsidR="00396F69">
              <w:rPr>
                <w:lang w:val="en-GB"/>
              </w:rPr>
              <w:t xml:space="preserve"> (i.e., Gold Open Access)</w:t>
            </w:r>
            <w:r>
              <w:rPr>
                <w:lang w:val="en-GB"/>
              </w:rPr>
              <w:t xml:space="preserve"> at</w:t>
            </w:r>
            <w:r w:rsidR="00430A42" w:rsidRPr="00AF08ED">
              <w:rPr>
                <w:lang w:val="en-GB"/>
              </w:rPr>
              <w:t xml:space="preserve"> </w:t>
            </w:r>
            <w:hyperlink r:id="rId54" w:history="1">
              <w:r w:rsidR="00430A42" w:rsidRPr="00AF08ED">
                <w:rPr>
                  <w:rStyle w:val="Hiperpovezava"/>
                  <w:lang w:val="en-GB"/>
                </w:rPr>
                <w:t>sage_ugodnosti-odprtega-dostopa_2024.xlsx (live.com)</w:t>
              </w:r>
            </w:hyperlink>
          </w:p>
          <w:p w14:paraId="0B7AEA92" w14:textId="1F30C66F" w:rsidR="00430A42" w:rsidRPr="00AF08ED" w:rsidRDefault="00430A42" w:rsidP="00430A42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  <w:color w:val="0563C1" w:themeColor="hyperlink"/>
                <w:szCs w:val="22"/>
                <w:u w:val="single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55" w:history="1">
              <w:r w:rsidRPr="00AF08ED">
                <w:rPr>
                  <w:rStyle w:val="Hiperpovezava"/>
                  <w:lang w:val="en-GB"/>
                </w:rPr>
                <w:t>https://eifl.net/apcs/sage-apcs-open-access-publishing</w:t>
              </w:r>
            </w:hyperlink>
            <w:r w:rsidRPr="00AF08ED">
              <w:rPr>
                <w:lang w:val="en-GB"/>
              </w:rPr>
              <w:t xml:space="preserve"> </w:t>
            </w:r>
          </w:p>
          <w:p w14:paraId="100DC2CC" w14:textId="59C017C7" w:rsidR="00430A42" w:rsidRPr="00AF08ED" w:rsidRDefault="00430A42" w:rsidP="00430A42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56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https://mreznik.nuk.uni-lj.si/sl/open-science/news-for-researchers/sage/</w:t>
              </w:r>
            </w:hyperlink>
          </w:p>
          <w:p w14:paraId="686CE4AB" w14:textId="23DBC4CF" w:rsidR="00430A42" w:rsidRPr="00AF08ED" w:rsidRDefault="00430A42" w:rsidP="00430A42">
            <w:pPr>
              <w:pStyle w:val="Golobesedilo"/>
              <w:numPr>
                <w:ilvl w:val="0"/>
                <w:numId w:val="9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57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46C2B6AB" w14:textId="77777777" w:rsidTr="00BD046A">
        <w:tc>
          <w:tcPr>
            <w:tcW w:w="2547" w:type="dxa"/>
            <w:shd w:val="clear" w:color="auto" w:fill="auto"/>
          </w:tcPr>
          <w:p w14:paraId="31EF2402" w14:textId="0141DB1F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SpringerLink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E453FA9" w14:textId="3E4B2FEE" w:rsidR="00430A42" w:rsidRPr="00AF08ED" w:rsidRDefault="00EC539D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98</w:t>
            </w:r>
            <w:r w:rsidR="003F1C6E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01A8158F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</w:p>
        </w:tc>
        <w:tc>
          <w:tcPr>
            <w:tcW w:w="6945" w:type="dxa"/>
            <w:shd w:val="clear" w:color="auto" w:fill="auto"/>
          </w:tcPr>
          <w:p w14:paraId="4302CF51" w14:textId="65F9D3C1" w:rsidR="00430A42" w:rsidRPr="00AF08ED" w:rsidRDefault="00430A42" w:rsidP="00430A42">
            <w:pPr>
              <w:pStyle w:val="Golobesedilo"/>
              <w:numPr>
                <w:ilvl w:val="0"/>
                <w:numId w:val="19"/>
              </w:numPr>
              <w:spacing w:line="276" w:lineRule="auto"/>
              <w:rPr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>In journals</w:t>
            </w:r>
            <w:r w:rsidRPr="00AF08ED">
              <w:rPr>
                <w:lang w:val="en-GB"/>
              </w:rPr>
              <w:t xml:space="preserve">: </w:t>
            </w:r>
            <w:hyperlink r:id="rId58" w:history="1">
              <w:r w:rsidRPr="00AF08ED">
                <w:rPr>
                  <w:rStyle w:val="Hiperpovezava"/>
                  <w:lang w:val="en-GB"/>
                </w:rPr>
                <w:t>https://www.springernature.com/gp/open-research/institutional-agreements/oaforslovenia</w:t>
              </w:r>
            </w:hyperlink>
            <w:r w:rsidRPr="00AF08ED">
              <w:rPr>
                <w:lang w:val="en-GB"/>
              </w:rPr>
              <w:t xml:space="preserve"> </w:t>
            </w:r>
            <w:r w:rsidRPr="00AF08ED">
              <w:rPr>
                <w:lang w:val="en-GB"/>
              </w:rPr>
              <w:sym w:font="Wingdings" w:char="F0E0"/>
            </w:r>
            <w:r w:rsidRPr="00AF08ED">
              <w:rPr>
                <w:lang w:val="en-GB"/>
              </w:rPr>
              <w:t xml:space="preserve"> Eligible journals</w:t>
            </w:r>
          </w:p>
          <w:p w14:paraId="533738F4" w14:textId="4B0487B2" w:rsidR="00430A42" w:rsidRPr="00AD7DF1" w:rsidRDefault="00430A42" w:rsidP="00430A42">
            <w:pPr>
              <w:pStyle w:val="Golobesedilo"/>
              <w:numPr>
                <w:ilvl w:val="0"/>
                <w:numId w:val="19"/>
              </w:numPr>
              <w:spacing w:line="276" w:lineRule="auto"/>
              <w:rPr>
                <w:lang w:val="da-DK"/>
              </w:rPr>
            </w:pPr>
            <w:r w:rsidRPr="00AD7DF1">
              <w:rPr>
                <w:lang w:val="da-DK"/>
              </w:rPr>
              <w:t xml:space="preserve">Info: </w:t>
            </w:r>
            <w:hyperlink r:id="rId59" w:history="1">
              <w:r w:rsidRPr="00AD7DF1">
                <w:rPr>
                  <w:rStyle w:val="Hiperpovezava"/>
                  <w:lang w:val="da-DK"/>
                </w:rPr>
                <w:t>http://www.ctk.uni-lj.si/konzorciji-ctk/</w:t>
              </w:r>
            </w:hyperlink>
            <w:r w:rsidRPr="00AD7DF1">
              <w:rPr>
                <w:lang w:val="da-DK"/>
              </w:rPr>
              <w:t xml:space="preserve"> </w:t>
            </w:r>
            <w:r w:rsidRPr="00AF08ED">
              <w:rPr>
                <w:lang w:val="en-GB"/>
              </w:rPr>
              <w:sym w:font="Wingdings" w:char="F0E0"/>
            </w:r>
            <w:r w:rsidRPr="00AD7DF1">
              <w:rPr>
                <w:lang w:val="da-DK"/>
              </w:rPr>
              <w:t xml:space="preserve"> Springer Link</w:t>
            </w:r>
          </w:p>
          <w:p w14:paraId="1510F639" w14:textId="4BCD43F2" w:rsidR="00430A42" w:rsidRPr="00AF08ED" w:rsidRDefault="00430A42" w:rsidP="00430A42">
            <w:pPr>
              <w:pStyle w:val="Golobesedilo"/>
              <w:numPr>
                <w:ilvl w:val="0"/>
                <w:numId w:val="19"/>
              </w:numPr>
              <w:spacing w:line="276" w:lineRule="auto"/>
              <w:rPr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60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mojca.kotar@uni-lj.si</w:t>
              </w:r>
            </w:hyperlink>
          </w:p>
        </w:tc>
      </w:tr>
      <w:tr w:rsidR="00430A42" w:rsidRPr="00AF08ED" w14:paraId="03B80D69" w14:textId="77777777" w:rsidTr="00BD046A">
        <w:tc>
          <w:tcPr>
            <w:tcW w:w="2547" w:type="dxa"/>
            <w:shd w:val="clear" w:color="auto" w:fill="auto"/>
          </w:tcPr>
          <w:p w14:paraId="2FC03C54" w14:textId="77777777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t>Taylor &amp; Francis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CD73010" w14:textId="5FD3FFD6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85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organisations in the Slovenian consortium, among them for UL, in Open Select Standard subscription journals</w:t>
            </w:r>
          </w:p>
        </w:tc>
        <w:tc>
          <w:tcPr>
            <w:tcW w:w="2552" w:type="dxa"/>
            <w:shd w:val="clear" w:color="auto" w:fill="auto"/>
          </w:tcPr>
          <w:p w14:paraId="665BD5F0" w14:textId="17ABD54A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>5%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in other Open Select subscription journals</w:t>
            </w:r>
          </w:p>
        </w:tc>
        <w:tc>
          <w:tcPr>
            <w:tcW w:w="6945" w:type="dxa"/>
            <w:shd w:val="clear" w:color="auto" w:fill="auto"/>
          </w:tcPr>
          <w:p w14:paraId="06B3F059" w14:textId="79D2BA96" w:rsidR="00430A42" w:rsidRPr="00AF08ED" w:rsidRDefault="00606E98" w:rsidP="00430A42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APC vouchers in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Open Select Standard subscription journals</w:t>
            </w:r>
            <w:r w:rsidR="00146B0E">
              <w:rPr>
                <w:rFonts w:asciiTheme="minorHAnsi" w:eastAsia="Times New Roman" w:hAnsiTheme="minorHAnsi" w:cstheme="minorHAnsi"/>
                <w:szCs w:val="22"/>
                <w:lang w:val="en-GB"/>
              </w:rPr>
              <w:t>,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  <w:r w:rsidR="00A709E9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listed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at 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>»Vav</w:t>
            </w:r>
            <w:r w:rsidR="00983349">
              <w:rPr>
                <w:rFonts w:asciiTheme="minorHAnsi" w:hAnsiTheme="minorHAnsi" w:cstheme="minorHAnsi"/>
                <w:szCs w:val="22"/>
                <w:lang w:val="en-GB"/>
              </w:rPr>
              <w:t>č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erji za APC«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sheet</w:t>
            </w:r>
            <w:r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at</w:t>
            </w:r>
            <w:r w:rsidR="00430A42"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hyperlink r:id="rId61" w:history="1">
              <w:r w:rsidR="00D06173" w:rsidRPr="00580EE9">
                <w:rPr>
                  <w:rStyle w:val="Hiperpovezava"/>
                  <w:sz w:val="18"/>
                  <w:szCs w:val="18"/>
                </w:rPr>
                <w:t>https://mreznik.nuk.uni-lj.si/media/fp/cosec/2025/odprti-dostop-2025/taylor-francis_ugodnosti-odprtega-dostopa_2025.xlsx</w:t>
              </w:r>
            </w:hyperlink>
          </w:p>
          <w:p w14:paraId="26B883B5" w14:textId="2820D858" w:rsidR="00D06173" w:rsidRPr="00D06173" w:rsidRDefault="00606E98" w:rsidP="00430A42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color w:val="auto"/>
                <w:szCs w:val="22"/>
                <w:u w:val="none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r w:rsidR="00430A42" w:rsidRPr="00AF08ED">
              <w:rPr>
                <w:lang w:val="en-GB"/>
              </w:rPr>
              <w:t xml:space="preserve">5% discount in other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Open Select</w:t>
            </w:r>
            <w:r w:rsidR="00430A42" w:rsidRPr="00AF08ED">
              <w:rPr>
                <w:lang w:val="en-GB"/>
              </w:rPr>
              <w:t xml:space="preserve"> subscription journals</w:t>
            </w:r>
            <w:r w:rsidR="00146B0E">
              <w:rPr>
                <w:lang w:val="en-GB"/>
              </w:rPr>
              <w:t>,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  <w:r w:rsidR="00A709E9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listed </w:t>
            </w:r>
            <w:r w:rsidR="00430A42"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at </w:t>
            </w:r>
            <w:r w:rsidR="00430A42" w:rsidRPr="00AF08ED">
              <w:rPr>
                <w:lang w:val="en-GB"/>
              </w:rPr>
              <w:t>»5% popust</w:t>
            </w:r>
            <w:r w:rsidR="00983349">
              <w:rPr>
                <w:lang w:val="en-GB"/>
              </w:rPr>
              <w:t xml:space="preserve"> na APC</w:t>
            </w:r>
            <w:r w:rsidR="00430A42" w:rsidRPr="00AF08ED">
              <w:rPr>
                <w:lang w:val="en-GB"/>
              </w:rPr>
              <w:t>« sheet</w:t>
            </w:r>
            <w:r>
              <w:rPr>
                <w:lang w:val="en-GB"/>
              </w:rPr>
              <w:t xml:space="preserve"> at</w:t>
            </w:r>
            <w:r w:rsidR="00430A42" w:rsidRPr="00AF08ED">
              <w:rPr>
                <w:lang w:val="en-GB"/>
              </w:rPr>
              <w:t xml:space="preserve"> </w:t>
            </w:r>
            <w:hyperlink r:id="rId62" w:history="1">
              <w:r w:rsidR="00D06173" w:rsidRPr="00580EE9">
                <w:rPr>
                  <w:rStyle w:val="Hiperpovezava"/>
                  <w:sz w:val="18"/>
                  <w:szCs w:val="18"/>
                </w:rPr>
                <w:t>https://mreznik.nuk.uni-lj.si/media/fp/cosec/2025/odprti-dostop-2025/taylor-francis_ugodnosti-odprtega-dostopa_2025.xlsx</w:t>
              </w:r>
            </w:hyperlink>
          </w:p>
          <w:p w14:paraId="0699FE97" w14:textId="0CD01B6B" w:rsidR="00430A42" w:rsidRPr="00AF08ED" w:rsidRDefault="00430A42" w:rsidP="00430A42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63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https://mreznik.nuk.uni-lj.si/sl/odprta-znanost/ugodnosti-za-raziskovalce/taylor-francis/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</w:p>
          <w:p w14:paraId="53ABDFDD" w14:textId="2623B062" w:rsidR="00430A42" w:rsidRPr="00AF08ED" w:rsidRDefault="00430A42" w:rsidP="00430A42">
            <w:pPr>
              <w:pStyle w:val="Golobesedilo"/>
              <w:numPr>
                <w:ilvl w:val="0"/>
                <w:numId w:val="10"/>
              </w:numPr>
              <w:spacing w:line="276" w:lineRule="auto"/>
              <w:rPr>
                <w:rFonts w:asciiTheme="minorHAnsi" w:eastAsia="Times New Roman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lastRenderedPageBreak/>
              <w:t xml:space="preserve">Contact: </w:t>
            </w:r>
            <w:hyperlink r:id="rId64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odprti-dostop@nuk.uni-lj.si</w:t>
              </w:r>
            </w:hyperlink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 xml:space="preserve"> </w:t>
            </w:r>
          </w:p>
        </w:tc>
      </w:tr>
      <w:tr w:rsidR="00430A42" w:rsidRPr="00AF08ED" w14:paraId="0697BF71" w14:textId="77777777" w:rsidTr="00BD046A">
        <w:tc>
          <w:tcPr>
            <w:tcW w:w="2547" w:type="dxa"/>
            <w:shd w:val="clear" w:color="auto" w:fill="auto"/>
          </w:tcPr>
          <w:p w14:paraId="0EC31DAB" w14:textId="6970B5F9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szCs w:val="22"/>
                <w:lang w:val="en-GB"/>
              </w:rPr>
              <w:lastRenderedPageBreak/>
              <w:t>Wiley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E55ED14" w14:textId="3D42CB7E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139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for organisations in the Slovenian consortium, among them for UL, in subscription journals</w:t>
            </w:r>
          </w:p>
        </w:tc>
        <w:tc>
          <w:tcPr>
            <w:tcW w:w="2552" w:type="dxa"/>
            <w:shd w:val="clear" w:color="auto" w:fill="auto"/>
          </w:tcPr>
          <w:p w14:paraId="71750ECD" w14:textId="536C827F" w:rsidR="00430A42" w:rsidRPr="00AF08ED" w:rsidRDefault="00430A42" w:rsidP="00430A42">
            <w:pPr>
              <w:pStyle w:val="Golobesedilo"/>
              <w:spacing w:line="276" w:lineRule="auto"/>
              <w:rPr>
                <w:rFonts w:asciiTheme="minorHAnsi" w:eastAsia="Times New Roman" w:hAnsiTheme="minorHAnsi" w:cstheme="minorHAnsi"/>
                <w:szCs w:val="22"/>
                <w:highlight w:val="yellow"/>
                <w:lang w:val="en-GB"/>
              </w:rPr>
            </w:pPr>
            <w:r w:rsidRPr="00AF08ED">
              <w:rPr>
                <w:rFonts w:asciiTheme="minorHAnsi" w:eastAsia="Times New Roman" w:hAnsiTheme="minorHAnsi" w:cstheme="minorHAnsi"/>
                <w:b/>
                <w:bCs/>
                <w:color w:val="C00000"/>
                <w:szCs w:val="22"/>
                <w:lang w:val="en-GB"/>
              </w:rPr>
              <w:t xml:space="preserve">10% </w:t>
            </w:r>
            <w:r w:rsidRPr="00AF08ED">
              <w:rPr>
                <w:rFonts w:asciiTheme="minorHAnsi" w:eastAsia="Times New Roman" w:hAnsiTheme="minorHAnsi" w:cstheme="minorHAnsi"/>
                <w:szCs w:val="22"/>
                <w:lang w:val="en-GB"/>
              </w:rPr>
              <w:t>after spending APC vouchers in subscription journals</w:t>
            </w:r>
          </w:p>
        </w:tc>
        <w:tc>
          <w:tcPr>
            <w:tcW w:w="6945" w:type="dxa"/>
            <w:shd w:val="clear" w:color="auto" w:fill="auto"/>
          </w:tcPr>
          <w:p w14:paraId="642E0B5A" w14:textId="15A03542" w:rsidR="00430A42" w:rsidRPr="00375D8B" w:rsidRDefault="00430A42" w:rsidP="00430A42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Style w:val="Hiperpovezava"/>
                <w:rFonts w:asciiTheme="minorHAnsi" w:hAnsiTheme="minorHAnsi" w:cstheme="minorHAnsi"/>
                <w:color w:val="auto"/>
                <w:szCs w:val="22"/>
                <w:u w:val="none"/>
                <w:lang w:val="en-GB"/>
              </w:rPr>
            </w:pP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In journals: </w:t>
            </w:r>
            <w:hyperlink r:id="rId65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https://authorservices.wiley.com/asset/Wiley-Journal-APCs-OnlineOpen.xlsx</w:t>
              </w:r>
            </w:hyperlink>
          </w:p>
          <w:p w14:paraId="3AA16DE9" w14:textId="77777777" w:rsidR="00375D8B" w:rsidRDefault="00375D8B" w:rsidP="00375D8B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Cs w:val="22"/>
                <w:lang w:val="en-GB"/>
              </w:rPr>
              <w:t xml:space="preserve">Info: </w:t>
            </w:r>
            <w:hyperlink r:id="rId66" w:history="1">
              <w:r w:rsidRPr="00460EA5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https://authorservices.wiley.com/asset/Make-your-article-open-access-with-OnlineOpen.pdf</w:t>
              </w:r>
            </w:hyperlink>
          </w:p>
          <w:p w14:paraId="15EA5BC4" w14:textId="217A391F" w:rsidR="00430A42" w:rsidRPr="00AF08ED" w:rsidRDefault="00430A42" w:rsidP="00430A42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Info: </w:t>
            </w:r>
            <w:hyperlink r:id="rId67" w:history="1">
              <w:r w:rsidRPr="00AF08ED">
                <w:rPr>
                  <w:rStyle w:val="Hiperpovezava"/>
                  <w:rFonts w:asciiTheme="minorHAnsi" w:hAnsiTheme="minorHAnsi" w:cstheme="minorHAnsi"/>
                  <w:szCs w:val="22"/>
                  <w:lang w:val="en-GB"/>
                </w:rPr>
                <w:t>http://www.ctk.uni-lj.si/konzorciji-ctk/</w:t>
              </w:r>
            </w:hyperlink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sym w:font="Wingdings" w:char="F0E0"/>
            </w:r>
            <w:r w:rsidRPr="00AF08ED">
              <w:rPr>
                <w:rFonts w:asciiTheme="minorHAnsi" w:hAnsiTheme="minorHAnsi" w:cstheme="minorHAnsi"/>
                <w:szCs w:val="22"/>
                <w:lang w:val="en-GB"/>
              </w:rPr>
              <w:t xml:space="preserve"> Wiley Online Library</w:t>
            </w:r>
          </w:p>
          <w:p w14:paraId="65E7BF03" w14:textId="1CB47C06" w:rsidR="00430A42" w:rsidRPr="00AF08ED" w:rsidRDefault="00430A42" w:rsidP="00430A42">
            <w:pPr>
              <w:pStyle w:val="Golobesedilo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Cs w:val="22"/>
                <w:lang w:val="en-GB"/>
              </w:rPr>
            </w:pPr>
            <w:r w:rsidRPr="00AF08ED">
              <w:rPr>
                <w:lang w:val="en-GB"/>
              </w:rPr>
              <w:t xml:space="preserve">Contact: </w:t>
            </w:r>
            <w:hyperlink r:id="rId68" w:history="1">
              <w:r w:rsidRPr="00AF08ED">
                <w:rPr>
                  <w:rStyle w:val="Hiperpovezava"/>
                  <w:rFonts w:asciiTheme="minorHAnsi" w:eastAsia="Times New Roman" w:hAnsiTheme="minorHAnsi" w:cstheme="minorHAnsi"/>
                  <w:szCs w:val="22"/>
                  <w:lang w:val="en-GB"/>
                </w:rPr>
                <w:t>mojca.kotar@uni-lj.si</w:t>
              </w:r>
            </w:hyperlink>
          </w:p>
        </w:tc>
      </w:tr>
    </w:tbl>
    <w:p w14:paraId="1F03FA2A" w14:textId="76A0D7EC" w:rsidR="00446A84" w:rsidRDefault="00446A84" w:rsidP="004D0F05">
      <w:pPr>
        <w:spacing w:after="0" w:line="276" w:lineRule="auto"/>
        <w:rPr>
          <w:rFonts w:cstheme="minorHAnsi"/>
          <w:lang w:val="en-GB"/>
        </w:rPr>
      </w:pPr>
    </w:p>
    <w:p w14:paraId="64FB9074" w14:textId="77777777" w:rsidR="00815543" w:rsidRPr="00AF08ED" w:rsidRDefault="00815543" w:rsidP="004D0F05">
      <w:pPr>
        <w:spacing w:after="0" w:line="276" w:lineRule="auto"/>
        <w:rPr>
          <w:rFonts w:cstheme="minorHAnsi"/>
          <w:lang w:val="en-GB"/>
        </w:rPr>
      </w:pPr>
    </w:p>
    <w:p w14:paraId="4415C986" w14:textId="5BC09A64" w:rsidR="00676251" w:rsidRPr="00AF08ED" w:rsidRDefault="00676251" w:rsidP="00676251">
      <w:pPr>
        <w:spacing w:after="0" w:line="276" w:lineRule="auto"/>
        <w:rPr>
          <w:rFonts w:cstheme="minorHAnsi"/>
          <w:lang w:val="en-GB"/>
        </w:rPr>
      </w:pPr>
      <w:r w:rsidRPr="00AF08ED">
        <w:rPr>
          <w:rFonts w:cstheme="minorHAnsi"/>
          <w:lang w:val="en-GB"/>
        </w:rPr>
        <w:t xml:space="preserve">Additional information: libraries of UL, e-mail address </w:t>
      </w:r>
      <w:hyperlink r:id="rId69" w:history="1">
        <w:r w:rsidRPr="00AF08ED">
          <w:rPr>
            <w:rStyle w:val="Hiperpovezava"/>
            <w:rFonts w:cstheme="minorHAnsi"/>
            <w:lang w:val="en-GB"/>
          </w:rPr>
          <w:t>mojca.kotar@uni-lj.si</w:t>
        </w:r>
      </w:hyperlink>
      <w:r w:rsidRPr="00AF08ED">
        <w:rPr>
          <w:rFonts w:cstheme="minorHAnsi"/>
          <w:lang w:val="en-GB"/>
        </w:rPr>
        <w:t>, phone 01 2418 679</w:t>
      </w:r>
    </w:p>
    <w:p w14:paraId="6657744E" w14:textId="77777777" w:rsidR="00676251" w:rsidRPr="00AF08ED" w:rsidRDefault="00676251" w:rsidP="004D0F05">
      <w:pPr>
        <w:spacing w:after="0" w:line="276" w:lineRule="auto"/>
        <w:rPr>
          <w:rFonts w:cstheme="minorHAnsi"/>
          <w:lang w:val="en-GB"/>
        </w:rPr>
      </w:pPr>
    </w:p>
    <w:sectPr w:rsidR="00676251" w:rsidRPr="00AF08ED" w:rsidSect="006F51B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212B"/>
    <w:multiLevelType w:val="hybridMultilevel"/>
    <w:tmpl w:val="2EAA94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6B56"/>
    <w:multiLevelType w:val="hybridMultilevel"/>
    <w:tmpl w:val="321837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6311C"/>
    <w:multiLevelType w:val="hybridMultilevel"/>
    <w:tmpl w:val="79369A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5297C"/>
    <w:multiLevelType w:val="hybridMultilevel"/>
    <w:tmpl w:val="83140E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66FE2"/>
    <w:multiLevelType w:val="hybridMultilevel"/>
    <w:tmpl w:val="A8229B0A"/>
    <w:lvl w:ilvl="0" w:tplc="6434964E">
      <w:start w:val="15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0587"/>
    <w:multiLevelType w:val="hybridMultilevel"/>
    <w:tmpl w:val="97DEAF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844B4"/>
    <w:multiLevelType w:val="hybridMultilevel"/>
    <w:tmpl w:val="CC3CC4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A3757"/>
    <w:multiLevelType w:val="hybridMultilevel"/>
    <w:tmpl w:val="7EE461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366DA"/>
    <w:multiLevelType w:val="hybridMultilevel"/>
    <w:tmpl w:val="02DE4D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1164F8"/>
    <w:multiLevelType w:val="hybridMultilevel"/>
    <w:tmpl w:val="84EE1D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0033BE"/>
    <w:multiLevelType w:val="hybridMultilevel"/>
    <w:tmpl w:val="5D2487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627318"/>
    <w:multiLevelType w:val="hybridMultilevel"/>
    <w:tmpl w:val="192E8054"/>
    <w:lvl w:ilvl="0" w:tplc="3F82EB7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80F"/>
    <w:multiLevelType w:val="hybridMultilevel"/>
    <w:tmpl w:val="6F58E5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F05C3"/>
    <w:multiLevelType w:val="hybridMultilevel"/>
    <w:tmpl w:val="8CBCB2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54658"/>
    <w:multiLevelType w:val="hybridMultilevel"/>
    <w:tmpl w:val="AC96622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05820"/>
    <w:multiLevelType w:val="hybridMultilevel"/>
    <w:tmpl w:val="1AFC91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92512"/>
    <w:multiLevelType w:val="hybridMultilevel"/>
    <w:tmpl w:val="9BDE31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86625D"/>
    <w:multiLevelType w:val="hybridMultilevel"/>
    <w:tmpl w:val="9C7AA4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505755"/>
    <w:multiLevelType w:val="hybridMultilevel"/>
    <w:tmpl w:val="622831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95276">
    <w:abstractNumId w:val="0"/>
  </w:num>
  <w:num w:numId="2" w16cid:durableId="1302349603">
    <w:abstractNumId w:val="4"/>
  </w:num>
  <w:num w:numId="3" w16cid:durableId="276179183">
    <w:abstractNumId w:val="7"/>
  </w:num>
  <w:num w:numId="4" w16cid:durableId="716704997">
    <w:abstractNumId w:val="9"/>
  </w:num>
  <w:num w:numId="5" w16cid:durableId="2118597674">
    <w:abstractNumId w:val="2"/>
  </w:num>
  <w:num w:numId="6" w16cid:durableId="1314918624">
    <w:abstractNumId w:val="12"/>
  </w:num>
  <w:num w:numId="7" w16cid:durableId="1155027207">
    <w:abstractNumId w:val="5"/>
  </w:num>
  <w:num w:numId="8" w16cid:durableId="1116751513">
    <w:abstractNumId w:val="17"/>
  </w:num>
  <w:num w:numId="9" w16cid:durableId="813909634">
    <w:abstractNumId w:val="10"/>
  </w:num>
  <w:num w:numId="10" w16cid:durableId="2021200437">
    <w:abstractNumId w:val="18"/>
  </w:num>
  <w:num w:numId="11" w16cid:durableId="1510287434">
    <w:abstractNumId w:val="1"/>
  </w:num>
  <w:num w:numId="12" w16cid:durableId="2060981006">
    <w:abstractNumId w:val="15"/>
  </w:num>
  <w:num w:numId="13" w16cid:durableId="785853321">
    <w:abstractNumId w:val="13"/>
  </w:num>
  <w:num w:numId="14" w16cid:durableId="967706878">
    <w:abstractNumId w:val="3"/>
  </w:num>
  <w:num w:numId="15" w16cid:durableId="2002270250">
    <w:abstractNumId w:val="14"/>
  </w:num>
  <w:num w:numId="16" w16cid:durableId="1666780665">
    <w:abstractNumId w:val="16"/>
  </w:num>
  <w:num w:numId="17" w16cid:durableId="15691294">
    <w:abstractNumId w:val="11"/>
  </w:num>
  <w:num w:numId="18" w16cid:durableId="1357271425">
    <w:abstractNumId w:val="8"/>
  </w:num>
  <w:num w:numId="19" w16cid:durableId="1340548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BE"/>
    <w:rsid w:val="00001F11"/>
    <w:rsid w:val="000143FE"/>
    <w:rsid w:val="00014440"/>
    <w:rsid w:val="0001608B"/>
    <w:rsid w:val="000227CD"/>
    <w:rsid w:val="00025D1A"/>
    <w:rsid w:val="00030EE0"/>
    <w:rsid w:val="0003132D"/>
    <w:rsid w:val="0003172D"/>
    <w:rsid w:val="00031B03"/>
    <w:rsid w:val="000320DE"/>
    <w:rsid w:val="00032B02"/>
    <w:rsid w:val="000419D6"/>
    <w:rsid w:val="0004748D"/>
    <w:rsid w:val="00053296"/>
    <w:rsid w:val="00055837"/>
    <w:rsid w:val="0005750B"/>
    <w:rsid w:val="00062AC9"/>
    <w:rsid w:val="00066404"/>
    <w:rsid w:val="00067716"/>
    <w:rsid w:val="000751C1"/>
    <w:rsid w:val="00075488"/>
    <w:rsid w:val="0007562E"/>
    <w:rsid w:val="00080908"/>
    <w:rsid w:val="0008308B"/>
    <w:rsid w:val="00084E58"/>
    <w:rsid w:val="000B11F4"/>
    <w:rsid w:val="000B552E"/>
    <w:rsid w:val="000C0543"/>
    <w:rsid w:val="000C1CFC"/>
    <w:rsid w:val="000C4D3A"/>
    <w:rsid w:val="000C672D"/>
    <w:rsid w:val="000D26BC"/>
    <w:rsid w:val="000F47C6"/>
    <w:rsid w:val="000F7899"/>
    <w:rsid w:val="001005A8"/>
    <w:rsid w:val="00103D1E"/>
    <w:rsid w:val="00106EE7"/>
    <w:rsid w:val="001345B9"/>
    <w:rsid w:val="00142483"/>
    <w:rsid w:val="00146B0E"/>
    <w:rsid w:val="00147A12"/>
    <w:rsid w:val="00151F77"/>
    <w:rsid w:val="0015218D"/>
    <w:rsid w:val="00154634"/>
    <w:rsid w:val="00163F37"/>
    <w:rsid w:val="00166285"/>
    <w:rsid w:val="00172D18"/>
    <w:rsid w:val="0017302A"/>
    <w:rsid w:val="00175070"/>
    <w:rsid w:val="001772B6"/>
    <w:rsid w:val="00183114"/>
    <w:rsid w:val="00185D02"/>
    <w:rsid w:val="0019028B"/>
    <w:rsid w:val="00195CC0"/>
    <w:rsid w:val="001B79A3"/>
    <w:rsid w:val="001C6D1B"/>
    <w:rsid w:val="001D0ACD"/>
    <w:rsid w:val="001D4072"/>
    <w:rsid w:val="001E16E2"/>
    <w:rsid w:val="001F76D1"/>
    <w:rsid w:val="00200020"/>
    <w:rsid w:val="002002EB"/>
    <w:rsid w:val="002038A4"/>
    <w:rsid w:val="00211A6D"/>
    <w:rsid w:val="002146E4"/>
    <w:rsid w:val="0021698B"/>
    <w:rsid w:val="0022583A"/>
    <w:rsid w:val="00226706"/>
    <w:rsid w:val="00227285"/>
    <w:rsid w:val="00240EA5"/>
    <w:rsid w:val="00241AC1"/>
    <w:rsid w:val="00242ED2"/>
    <w:rsid w:val="00244BBD"/>
    <w:rsid w:val="0024580A"/>
    <w:rsid w:val="00251362"/>
    <w:rsid w:val="00251FAC"/>
    <w:rsid w:val="002557E2"/>
    <w:rsid w:val="00257D83"/>
    <w:rsid w:val="00264242"/>
    <w:rsid w:val="00280F5D"/>
    <w:rsid w:val="00283720"/>
    <w:rsid w:val="0028756A"/>
    <w:rsid w:val="00292159"/>
    <w:rsid w:val="002A2C05"/>
    <w:rsid w:val="002A3503"/>
    <w:rsid w:val="002A3607"/>
    <w:rsid w:val="002C1022"/>
    <w:rsid w:val="002D5E25"/>
    <w:rsid w:val="002E1E53"/>
    <w:rsid w:val="002E30C3"/>
    <w:rsid w:val="002E311E"/>
    <w:rsid w:val="002E3656"/>
    <w:rsid w:val="002E6398"/>
    <w:rsid w:val="002F761F"/>
    <w:rsid w:val="003204B9"/>
    <w:rsid w:val="00324116"/>
    <w:rsid w:val="003244B3"/>
    <w:rsid w:val="00336FEA"/>
    <w:rsid w:val="0034080E"/>
    <w:rsid w:val="00341079"/>
    <w:rsid w:val="00341F8A"/>
    <w:rsid w:val="00346390"/>
    <w:rsid w:val="003464B4"/>
    <w:rsid w:val="00356ABB"/>
    <w:rsid w:val="00364FBA"/>
    <w:rsid w:val="00366ED8"/>
    <w:rsid w:val="00375580"/>
    <w:rsid w:val="00375D8B"/>
    <w:rsid w:val="0038066D"/>
    <w:rsid w:val="00394266"/>
    <w:rsid w:val="00396F69"/>
    <w:rsid w:val="003A0A96"/>
    <w:rsid w:val="003A3D02"/>
    <w:rsid w:val="003B020D"/>
    <w:rsid w:val="003C1AF8"/>
    <w:rsid w:val="003C545F"/>
    <w:rsid w:val="003C7405"/>
    <w:rsid w:val="003D4D38"/>
    <w:rsid w:val="003E59AC"/>
    <w:rsid w:val="003F1C6E"/>
    <w:rsid w:val="003F5ED8"/>
    <w:rsid w:val="00405F76"/>
    <w:rsid w:val="0040627E"/>
    <w:rsid w:val="0041605B"/>
    <w:rsid w:val="0042141F"/>
    <w:rsid w:val="00430A42"/>
    <w:rsid w:val="00434770"/>
    <w:rsid w:val="00437A21"/>
    <w:rsid w:val="00446A84"/>
    <w:rsid w:val="00454392"/>
    <w:rsid w:val="004600F1"/>
    <w:rsid w:val="0046462F"/>
    <w:rsid w:val="00466B4B"/>
    <w:rsid w:val="00470213"/>
    <w:rsid w:val="00473CC4"/>
    <w:rsid w:val="004771B7"/>
    <w:rsid w:val="004807BC"/>
    <w:rsid w:val="00482D2D"/>
    <w:rsid w:val="00490765"/>
    <w:rsid w:val="004A27B3"/>
    <w:rsid w:val="004A2F69"/>
    <w:rsid w:val="004B4A52"/>
    <w:rsid w:val="004C571C"/>
    <w:rsid w:val="004C6405"/>
    <w:rsid w:val="004D058B"/>
    <w:rsid w:val="004D0F05"/>
    <w:rsid w:val="005271E1"/>
    <w:rsid w:val="005344D9"/>
    <w:rsid w:val="0055204B"/>
    <w:rsid w:val="005653DB"/>
    <w:rsid w:val="0057257E"/>
    <w:rsid w:val="005816FC"/>
    <w:rsid w:val="00581FD0"/>
    <w:rsid w:val="0058648D"/>
    <w:rsid w:val="005920B7"/>
    <w:rsid w:val="005941C7"/>
    <w:rsid w:val="005A12B0"/>
    <w:rsid w:val="005A1DBA"/>
    <w:rsid w:val="005B1A39"/>
    <w:rsid w:val="005B2F03"/>
    <w:rsid w:val="005B39A4"/>
    <w:rsid w:val="005C1B31"/>
    <w:rsid w:val="005D30FB"/>
    <w:rsid w:val="005E25EC"/>
    <w:rsid w:val="005F156D"/>
    <w:rsid w:val="005F6E9F"/>
    <w:rsid w:val="005F7918"/>
    <w:rsid w:val="005F7C4F"/>
    <w:rsid w:val="006028F0"/>
    <w:rsid w:val="00606E98"/>
    <w:rsid w:val="00614CB5"/>
    <w:rsid w:val="00620409"/>
    <w:rsid w:val="00622CB9"/>
    <w:rsid w:val="00631121"/>
    <w:rsid w:val="006407F6"/>
    <w:rsid w:val="00642969"/>
    <w:rsid w:val="00660C38"/>
    <w:rsid w:val="0066413C"/>
    <w:rsid w:val="00664687"/>
    <w:rsid w:val="00664CAD"/>
    <w:rsid w:val="00664FD8"/>
    <w:rsid w:val="006707B1"/>
    <w:rsid w:val="00676090"/>
    <w:rsid w:val="00676251"/>
    <w:rsid w:val="00677C54"/>
    <w:rsid w:val="00680BA1"/>
    <w:rsid w:val="00682E15"/>
    <w:rsid w:val="00695424"/>
    <w:rsid w:val="00695512"/>
    <w:rsid w:val="006A424D"/>
    <w:rsid w:val="006A593C"/>
    <w:rsid w:val="006B0179"/>
    <w:rsid w:val="006B14E0"/>
    <w:rsid w:val="006B5122"/>
    <w:rsid w:val="006D0019"/>
    <w:rsid w:val="006E625F"/>
    <w:rsid w:val="006E7FA6"/>
    <w:rsid w:val="006F1229"/>
    <w:rsid w:val="006F51BD"/>
    <w:rsid w:val="0070003A"/>
    <w:rsid w:val="00700693"/>
    <w:rsid w:val="007044AE"/>
    <w:rsid w:val="00711269"/>
    <w:rsid w:val="00711D68"/>
    <w:rsid w:val="0071259D"/>
    <w:rsid w:val="00714322"/>
    <w:rsid w:val="007172E6"/>
    <w:rsid w:val="0074182A"/>
    <w:rsid w:val="00744279"/>
    <w:rsid w:val="00755794"/>
    <w:rsid w:val="00757817"/>
    <w:rsid w:val="007602A5"/>
    <w:rsid w:val="007636CB"/>
    <w:rsid w:val="00770613"/>
    <w:rsid w:val="00771212"/>
    <w:rsid w:val="00772DCD"/>
    <w:rsid w:val="00784D97"/>
    <w:rsid w:val="00792EB2"/>
    <w:rsid w:val="00795192"/>
    <w:rsid w:val="007B1A7F"/>
    <w:rsid w:val="007B3606"/>
    <w:rsid w:val="007C31CA"/>
    <w:rsid w:val="007C3FEA"/>
    <w:rsid w:val="007D28B0"/>
    <w:rsid w:val="007D3785"/>
    <w:rsid w:val="007D4F4F"/>
    <w:rsid w:val="007D73A1"/>
    <w:rsid w:val="007E09CF"/>
    <w:rsid w:val="007E1572"/>
    <w:rsid w:val="007E6262"/>
    <w:rsid w:val="00810D5C"/>
    <w:rsid w:val="00815543"/>
    <w:rsid w:val="008301B6"/>
    <w:rsid w:val="00832962"/>
    <w:rsid w:val="00837C97"/>
    <w:rsid w:val="00840691"/>
    <w:rsid w:val="0084203E"/>
    <w:rsid w:val="008914DB"/>
    <w:rsid w:val="008962D9"/>
    <w:rsid w:val="008B381E"/>
    <w:rsid w:val="008B382F"/>
    <w:rsid w:val="008C0178"/>
    <w:rsid w:val="008D50F7"/>
    <w:rsid w:val="008E2CAA"/>
    <w:rsid w:val="008E307A"/>
    <w:rsid w:val="008E3616"/>
    <w:rsid w:val="008E4383"/>
    <w:rsid w:val="008E4827"/>
    <w:rsid w:val="008E7772"/>
    <w:rsid w:val="008F3FDE"/>
    <w:rsid w:val="008F4FF2"/>
    <w:rsid w:val="008F543F"/>
    <w:rsid w:val="008F5EAD"/>
    <w:rsid w:val="00912BA4"/>
    <w:rsid w:val="0091585D"/>
    <w:rsid w:val="00925E60"/>
    <w:rsid w:val="009513B3"/>
    <w:rsid w:val="00962DDA"/>
    <w:rsid w:val="00965186"/>
    <w:rsid w:val="009674A3"/>
    <w:rsid w:val="00975EE1"/>
    <w:rsid w:val="00976C1C"/>
    <w:rsid w:val="009824A4"/>
    <w:rsid w:val="00983349"/>
    <w:rsid w:val="00984779"/>
    <w:rsid w:val="009A130A"/>
    <w:rsid w:val="009A29C6"/>
    <w:rsid w:val="009B1DEE"/>
    <w:rsid w:val="009B2D2A"/>
    <w:rsid w:val="009C19B2"/>
    <w:rsid w:val="009C3E35"/>
    <w:rsid w:val="009C5890"/>
    <w:rsid w:val="009C7465"/>
    <w:rsid w:val="009E2621"/>
    <w:rsid w:val="009E2837"/>
    <w:rsid w:val="009E6E0B"/>
    <w:rsid w:val="00A00767"/>
    <w:rsid w:val="00A10D65"/>
    <w:rsid w:val="00A16325"/>
    <w:rsid w:val="00A26496"/>
    <w:rsid w:val="00A41D2A"/>
    <w:rsid w:val="00A41F6A"/>
    <w:rsid w:val="00A4570D"/>
    <w:rsid w:val="00A52651"/>
    <w:rsid w:val="00A709E9"/>
    <w:rsid w:val="00A73685"/>
    <w:rsid w:val="00A7699E"/>
    <w:rsid w:val="00A819FD"/>
    <w:rsid w:val="00A82ECA"/>
    <w:rsid w:val="00A85F6F"/>
    <w:rsid w:val="00A86AA9"/>
    <w:rsid w:val="00A94A5F"/>
    <w:rsid w:val="00A95CDD"/>
    <w:rsid w:val="00AA1C92"/>
    <w:rsid w:val="00AB056D"/>
    <w:rsid w:val="00AC150C"/>
    <w:rsid w:val="00AD1BC8"/>
    <w:rsid w:val="00AD5C0B"/>
    <w:rsid w:val="00AD7DF1"/>
    <w:rsid w:val="00AE24E3"/>
    <w:rsid w:val="00AF08ED"/>
    <w:rsid w:val="00B00251"/>
    <w:rsid w:val="00B22600"/>
    <w:rsid w:val="00B22F60"/>
    <w:rsid w:val="00B35A69"/>
    <w:rsid w:val="00B42174"/>
    <w:rsid w:val="00B430C4"/>
    <w:rsid w:val="00B45A73"/>
    <w:rsid w:val="00B51818"/>
    <w:rsid w:val="00B609BE"/>
    <w:rsid w:val="00B60E4B"/>
    <w:rsid w:val="00B66D2F"/>
    <w:rsid w:val="00B679DB"/>
    <w:rsid w:val="00B714C1"/>
    <w:rsid w:val="00B77DF3"/>
    <w:rsid w:val="00B941C8"/>
    <w:rsid w:val="00BA0414"/>
    <w:rsid w:val="00BB05F7"/>
    <w:rsid w:val="00BB315F"/>
    <w:rsid w:val="00BC5CDA"/>
    <w:rsid w:val="00BC6910"/>
    <w:rsid w:val="00BD046A"/>
    <w:rsid w:val="00BE352A"/>
    <w:rsid w:val="00BE5C66"/>
    <w:rsid w:val="00BE7865"/>
    <w:rsid w:val="00BF1238"/>
    <w:rsid w:val="00BF1CEF"/>
    <w:rsid w:val="00BF2CA6"/>
    <w:rsid w:val="00BF501F"/>
    <w:rsid w:val="00C168D9"/>
    <w:rsid w:val="00C17841"/>
    <w:rsid w:val="00C20BC4"/>
    <w:rsid w:val="00C33D76"/>
    <w:rsid w:val="00C55E42"/>
    <w:rsid w:val="00C62459"/>
    <w:rsid w:val="00C70B02"/>
    <w:rsid w:val="00C77665"/>
    <w:rsid w:val="00C8177F"/>
    <w:rsid w:val="00C87954"/>
    <w:rsid w:val="00CA4355"/>
    <w:rsid w:val="00CA665C"/>
    <w:rsid w:val="00CD0DA2"/>
    <w:rsid w:val="00CF202C"/>
    <w:rsid w:val="00CF2196"/>
    <w:rsid w:val="00CF2303"/>
    <w:rsid w:val="00CF25E2"/>
    <w:rsid w:val="00D02225"/>
    <w:rsid w:val="00D05390"/>
    <w:rsid w:val="00D06173"/>
    <w:rsid w:val="00D136D0"/>
    <w:rsid w:val="00D159FD"/>
    <w:rsid w:val="00D16070"/>
    <w:rsid w:val="00D22E4B"/>
    <w:rsid w:val="00D433B8"/>
    <w:rsid w:val="00D448A3"/>
    <w:rsid w:val="00D5023E"/>
    <w:rsid w:val="00D515C0"/>
    <w:rsid w:val="00D526D4"/>
    <w:rsid w:val="00D535D7"/>
    <w:rsid w:val="00D54E5D"/>
    <w:rsid w:val="00D608BF"/>
    <w:rsid w:val="00D810EB"/>
    <w:rsid w:val="00DA45BB"/>
    <w:rsid w:val="00DB4087"/>
    <w:rsid w:val="00DB78CE"/>
    <w:rsid w:val="00DC26BA"/>
    <w:rsid w:val="00DC4C6C"/>
    <w:rsid w:val="00DD282D"/>
    <w:rsid w:val="00DD62CD"/>
    <w:rsid w:val="00DF4A53"/>
    <w:rsid w:val="00E10087"/>
    <w:rsid w:val="00E171C6"/>
    <w:rsid w:val="00E17B9A"/>
    <w:rsid w:val="00E44DE5"/>
    <w:rsid w:val="00E45E59"/>
    <w:rsid w:val="00E53413"/>
    <w:rsid w:val="00E536E9"/>
    <w:rsid w:val="00E62E3E"/>
    <w:rsid w:val="00E63693"/>
    <w:rsid w:val="00E70C44"/>
    <w:rsid w:val="00E717BE"/>
    <w:rsid w:val="00E77F2A"/>
    <w:rsid w:val="00E841C5"/>
    <w:rsid w:val="00E86064"/>
    <w:rsid w:val="00E93FB4"/>
    <w:rsid w:val="00E94C48"/>
    <w:rsid w:val="00E9658D"/>
    <w:rsid w:val="00E965D9"/>
    <w:rsid w:val="00E97004"/>
    <w:rsid w:val="00EA0409"/>
    <w:rsid w:val="00EA2FF9"/>
    <w:rsid w:val="00EA6F8C"/>
    <w:rsid w:val="00EA711A"/>
    <w:rsid w:val="00EB06E5"/>
    <w:rsid w:val="00EC2FF5"/>
    <w:rsid w:val="00EC4131"/>
    <w:rsid w:val="00EC539D"/>
    <w:rsid w:val="00EE2F8F"/>
    <w:rsid w:val="00EF1E44"/>
    <w:rsid w:val="00F209E3"/>
    <w:rsid w:val="00F36A70"/>
    <w:rsid w:val="00F5095F"/>
    <w:rsid w:val="00F53FC2"/>
    <w:rsid w:val="00F571AA"/>
    <w:rsid w:val="00F620C1"/>
    <w:rsid w:val="00F77041"/>
    <w:rsid w:val="00F81804"/>
    <w:rsid w:val="00F8441C"/>
    <w:rsid w:val="00F84F1F"/>
    <w:rsid w:val="00F85C47"/>
    <w:rsid w:val="00F85E96"/>
    <w:rsid w:val="00F900A0"/>
    <w:rsid w:val="00F96D32"/>
    <w:rsid w:val="00F97845"/>
    <w:rsid w:val="00FA2AD3"/>
    <w:rsid w:val="00FA71FB"/>
    <w:rsid w:val="00FB2EE6"/>
    <w:rsid w:val="00FB3299"/>
    <w:rsid w:val="00FB3A9F"/>
    <w:rsid w:val="00FB3B61"/>
    <w:rsid w:val="00FB48FD"/>
    <w:rsid w:val="00FC38D5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B2FD"/>
  <w15:chartTrackingRefBased/>
  <w15:docId w15:val="{28E50199-B3FB-489C-90D8-079E331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17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E717BE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717BE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9674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674A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7548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0B1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spreadsheets/d/1WtL39geVr5wR_x-aP_sHNO9qh4KxxB1Py8kWBwTgTK4/edit" TargetMode="External"/><Relationship Id="rId21" Type="http://schemas.openxmlformats.org/officeDocument/2006/relationships/hyperlink" Target="https://mreznik.nuk.uni-lj.si/sl/odprta-znanost/ugodnosti-za-raziskovalce/brill/" TargetMode="External"/><Relationship Id="rId42" Type="http://schemas.openxmlformats.org/officeDocument/2006/relationships/hyperlink" Target="https://publishingsupport.iopscience.iop.org/questions/submit-under-a-transformative-agreement-guide/" TargetMode="External"/><Relationship Id="rId47" Type="http://schemas.openxmlformats.org/officeDocument/2006/relationships/hyperlink" Target="http://fdslive.oup.com/www.oup.com/academic/pdf/online/University_of_Ljubljana_step-by-step_R&amp;P_guide.pdf" TargetMode="External"/><Relationship Id="rId63" Type="http://schemas.openxmlformats.org/officeDocument/2006/relationships/hyperlink" Target="https://mreznik.nuk.uni-lj.si/sl/odprta-znanost/ugodnosti-za-raziskovalce/taylor-francis/" TargetMode="External"/><Relationship Id="rId68" Type="http://schemas.openxmlformats.org/officeDocument/2006/relationships/hyperlink" Target="mailto:mojca.kotar@uni-lj.si" TargetMode="External"/><Relationship Id="rId7" Type="http://schemas.openxmlformats.org/officeDocument/2006/relationships/hyperlink" Target="http://www.ctk.uni-lj.si/konzorciji-ctk/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l.acm.org/journals" TargetMode="External"/><Relationship Id="rId29" Type="http://schemas.openxmlformats.org/officeDocument/2006/relationships/hyperlink" Target="mailto:odprti-dostop@nuk.uni-lj.si" TargetMode="External"/><Relationship Id="rId11" Type="http://schemas.openxmlformats.org/officeDocument/2006/relationships/hyperlink" Target="https://mreznik.nuk.uni-lj.si/sl/odprta-znanost/ugodnosti-za-raziskovalce/american-physical-society-aps/" TargetMode="External"/><Relationship Id="rId24" Type="http://schemas.openxmlformats.org/officeDocument/2006/relationships/hyperlink" Target="https://mreznik.nuk.uni-lj.si/sl/odprta-znanost/ugodnosti-za-raziskovalce/de-gruyter/" TargetMode="External"/><Relationship Id="rId32" Type="http://schemas.openxmlformats.org/officeDocument/2006/relationships/hyperlink" Target="http://www.ctk.uni-lj.si/konzorciji-ctk/" TargetMode="External"/><Relationship Id="rId37" Type="http://schemas.openxmlformats.org/officeDocument/2006/relationships/hyperlink" Target="mailto:odprti-dostop@nuk.uni-lj.si" TargetMode="External"/><Relationship Id="rId40" Type="http://schemas.openxmlformats.org/officeDocument/2006/relationships/hyperlink" Target="mailto:veronika.potocnik@fe.uni-lj.si" TargetMode="External"/><Relationship Id="rId45" Type="http://schemas.openxmlformats.org/officeDocument/2006/relationships/hyperlink" Target="mailto:Tatjana.Intihar@ctk.uni-lj.si" TargetMode="External"/><Relationship Id="rId53" Type="http://schemas.openxmlformats.org/officeDocument/2006/relationships/hyperlink" Target="https://view.officeapps.live.com/op/view.aspx?src=https%3A%2F%2Fmreznik.nuk.uni-lj.si%2Fmedia%2Ffp%2Fcosec%2F2024%2Fodprti-dostop-2024%2Fsage_ugodnosti-odprtega-dostopa_2024.xlsx&amp;wdOrigin=BROWSELINK" TargetMode="External"/><Relationship Id="rId58" Type="http://schemas.openxmlformats.org/officeDocument/2006/relationships/hyperlink" Target="https://www.springernature.com/gp/open-research/institutional-agreements/oaforslovenia" TargetMode="External"/><Relationship Id="rId66" Type="http://schemas.openxmlformats.org/officeDocument/2006/relationships/hyperlink" Target="https://authorservices.wiley.com/asset/Make-your-article-open-access-with-OnlineOpen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reznik.nuk.uni-lj.si/media/fp/cosec/2025/odprti-dostop-2025/taylor-francis_ugodnosti-odprtega-dostopa_2025.xlsx" TargetMode="External"/><Relationship Id="rId19" Type="http://schemas.openxmlformats.org/officeDocument/2006/relationships/hyperlink" Target="https://docs.google.com/spreadsheets/d/1kFr-t3AV1R7S3tz1NAMLN_hj_DSH-xg9vPdekNffXIo/edit" TargetMode="External"/><Relationship Id="rId14" Type="http://schemas.openxmlformats.org/officeDocument/2006/relationships/hyperlink" Target="https://mreznik.nuk.uni-lj.si/sl/odprta-znanost/ugodnosti-za-raziskovalce/american-psychological-association-apa/" TargetMode="External"/><Relationship Id="rId22" Type="http://schemas.openxmlformats.org/officeDocument/2006/relationships/hyperlink" Target="mailto:odprti-dostop@nuk.uni-lj.si" TargetMode="External"/><Relationship Id="rId27" Type="http://schemas.openxmlformats.org/officeDocument/2006/relationships/hyperlink" Target="https://eifl.net/apcs/edward-elgar-publishing-apcs-open-access-publishing" TargetMode="External"/><Relationship Id="rId30" Type="http://schemas.openxmlformats.org/officeDocument/2006/relationships/hyperlink" Target="https://agreements.journals.elsevier.com/slovenia" TargetMode="External"/><Relationship Id="rId35" Type="http://schemas.openxmlformats.org/officeDocument/2006/relationships/hyperlink" Target="https://mreznik.nuk.uni-lj.si/media/legacy_files/cosec/documents/2020/Emeralds_allocated_APC_workflow-COSEC.pdf" TargetMode="External"/><Relationship Id="rId43" Type="http://schemas.openxmlformats.org/officeDocument/2006/relationships/hyperlink" Target="https://www.ctk.uni-lj.si/konzorciji-ctk/" TargetMode="External"/><Relationship Id="rId48" Type="http://schemas.openxmlformats.org/officeDocument/2006/relationships/hyperlink" Target="https://mreznik.nuk.uni-lj.si/sl/odprta-znanost/ugodnosti-za-raziskovalce/oxford-university-press/" TargetMode="External"/><Relationship Id="rId56" Type="http://schemas.openxmlformats.org/officeDocument/2006/relationships/hyperlink" Target="https://mreznik.nuk.uni-lj.si/sl/open-science/news-for-researchers/sage/" TargetMode="External"/><Relationship Id="rId64" Type="http://schemas.openxmlformats.org/officeDocument/2006/relationships/hyperlink" Target="mailto:odprti-dostop@nuk.uni-lj.si" TargetMode="External"/><Relationship Id="rId69" Type="http://schemas.openxmlformats.org/officeDocument/2006/relationships/hyperlink" Target="mailto:mojca.kotar@uni-lj.si" TargetMode="External"/><Relationship Id="rId8" Type="http://schemas.openxmlformats.org/officeDocument/2006/relationships/hyperlink" Target="mailto:kenan.kozlica@ctk.uni-lj.si" TargetMode="External"/><Relationship Id="rId51" Type="http://schemas.openxmlformats.org/officeDocument/2006/relationships/hyperlink" Target="http://www.ctk.uni-lj.si/konzorciji-ctk/" TargetMode="External"/><Relationship Id="rId3" Type="http://schemas.openxmlformats.org/officeDocument/2006/relationships/styles" Target="styles.xml"/><Relationship Id="rId12" Type="http://schemas.openxmlformats.org/officeDocument/2006/relationships/hyperlink" Target="mailto:odprti-dostop@nuk.uni-lj.si" TargetMode="External"/><Relationship Id="rId17" Type="http://schemas.openxmlformats.org/officeDocument/2006/relationships/hyperlink" Target="https://www.acm.org/publications/openaccess" TargetMode="External"/><Relationship Id="rId25" Type="http://schemas.openxmlformats.org/officeDocument/2006/relationships/hyperlink" Target="mailto:odprti-dostop@nuk.uni-lj.si" TargetMode="External"/><Relationship Id="rId33" Type="http://schemas.openxmlformats.org/officeDocument/2006/relationships/hyperlink" Target="mailto:mojca.kotar@uni-lj.si" TargetMode="External"/><Relationship Id="rId38" Type="http://schemas.openxmlformats.org/officeDocument/2006/relationships/hyperlink" Target="https://open.ieee.org/publishing-options/ieee-title-list/" TargetMode="External"/><Relationship Id="rId46" Type="http://schemas.openxmlformats.org/officeDocument/2006/relationships/hyperlink" Target="https://academic.oup.com/pages/open-research/read-and-publish-agreements/participating-journals-and-institutions" TargetMode="External"/><Relationship Id="rId59" Type="http://schemas.openxmlformats.org/officeDocument/2006/relationships/hyperlink" Target="http://www.ctk.uni-lj.si/konzorciji-ctk/" TargetMode="External"/><Relationship Id="rId67" Type="http://schemas.openxmlformats.org/officeDocument/2006/relationships/hyperlink" Target="http://www.ctk.uni-lj.si/konzorciji-ctk/" TargetMode="External"/><Relationship Id="rId20" Type="http://schemas.openxmlformats.org/officeDocument/2006/relationships/hyperlink" Target="https://eifl.net/apcs/brill-apcs-open-access-publishing" TargetMode="External"/><Relationship Id="rId41" Type="http://schemas.openxmlformats.org/officeDocument/2006/relationships/hyperlink" Target="https://publishingsupport.iopscience.iop.org/questions/eligible-journals-transformative-agreements/" TargetMode="External"/><Relationship Id="rId54" Type="http://schemas.openxmlformats.org/officeDocument/2006/relationships/hyperlink" Target="https://view.officeapps.live.com/op/view.aspx?src=https%3A%2F%2Fmreznik.nuk.uni-lj.si%2Fmedia%2Ffp%2Fcosec%2F2024%2Fodprti-dostop-2024%2Fsage_ugodnosti-odprtega-dostopa_2024.xlsx&amp;wdOrigin=BROWSELINK" TargetMode="External"/><Relationship Id="rId62" Type="http://schemas.openxmlformats.org/officeDocument/2006/relationships/hyperlink" Target="https://mreznik.nuk.uni-lj.si/media/fp/cosec/2025/odprti-dostop-2025/taylor-francis_ugodnosti-odprtega-dostopa_2025.xlsx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raziskovanje/odprta-znanost/odprti-dostop-do-publikacij" TargetMode="External"/><Relationship Id="rId15" Type="http://schemas.openxmlformats.org/officeDocument/2006/relationships/hyperlink" Target="mailto:odprti-dostop@nuk.uni-lj.si" TargetMode="External"/><Relationship Id="rId23" Type="http://schemas.openxmlformats.org/officeDocument/2006/relationships/hyperlink" Target="https://mreznik.nuk.uni-lj.si/media/fp/cosec/2025/odprti-dostop-2025/degruyter-journals_vavcerji_2025.xlsx" TargetMode="External"/><Relationship Id="rId28" Type="http://schemas.openxmlformats.org/officeDocument/2006/relationships/hyperlink" Target="https://mreznik.nuk.uni-lj.si/sl/odprta-znanost/ugodnosti-za-raziskovalce/edward-elgar-publishing/" TargetMode="External"/><Relationship Id="rId36" Type="http://schemas.openxmlformats.org/officeDocument/2006/relationships/hyperlink" Target="https://mreznik.nuk.uni-lj.si/sl/odprta-znanost/ugodnosti-za-raziskovalce/emerald/" TargetMode="External"/><Relationship Id="rId49" Type="http://schemas.openxmlformats.org/officeDocument/2006/relationships/hyperlink" Target="mailto:odprti-dostop@nuk.uni-lj.si" TargetMode="External"/><Relationship Id="rId57" Type="http://schemas.openxmlformats.org/officeDocument/2006/relationships/hyperlink" Target="mailto:odprti-dostop@nuk.uni-lj.si" TargetMode="External"/><Relationship Id="rId10" Type="http://schemas.openxmlformats.org/officeDocument/2006/relationships/hyperlink" Target="https://mreznik.nuk.uni-lj.si/sl/odprta-znanost/ugodnosti-za-raziskovalce/american-physical-society-aps/" TargetMode="External"/><Relationship Id="rId31" Type="http://schemas.openxmlformats.org/officeDocument/2006/relationships/hyperlink" Target="https://www.elsevier.com/open-access/agreements/slovenia" TargetMode="External"/><Relationship Id="rId44" Type="http://schemas.openxmlformats.org/officeDocument/2006/relationships/hyperlink" Target="mailto:mojca.kotar@uni-lj.si" TargetMode="External"/><Relationship Id="rId52" Type="http://schemas.openxmlformats.org/officeDocument/2006/relationships/hyperlink" Target="mailto:mojca.kotar@uni-lj.si" TargetMode="External"/><Relationship Id="rId60" Type="http://schemas.openxmlformats.org/officeDocument/2006/relationships/hyperlink" Target="mailto:mojca.kotar@uni-lj.si" TargetMode="External"/><Relationship Id="rId65" Type="http://schemas.openxmlformats.org/officeDocument/2006/relationships/hyperlink" Target="https://authorservices.wiley.com/asset/Wiley-Journal-APCs-OnlineOp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intihar@ctk.uni-lj.si" TargetMode="External"/><Relationship Id="rId13" Type="http://schemas.openxmlformats.org/officeDocument/2006/relationships/hyperlink" Target="https://view.officeapps.live.com/op/view.aspx?src=https%3A%2F%2Fmreznik.nuk.uni-lj.si%2Fmedia%2Ffiler_public%2Fa5%2Ff2%2Fa5f208d5-a783-4889-9897-06ca4036cab0%2Fapa_vavcerapc_2022.xlsx&amp;wdOrigin=BROWSELINK" TargetMode="External"/><Relationship Id="rId18" Type="http://schemas.openxmlformats.org/officeDocument/2006/relationships/hyperlink" Target="mailto:branko.skrinjar@fkkt.uni-lj.si" TargetMode="External"/><Relationship Id="rId39" Type="http://schemas.openxmlformats.org/officeDocument/2006/relationships/hyperlink" Target="https://open.ieee.org/" TargetMode="External"/><Relationship Id="rId34" Type="http://schemas.openxmlformats.org/officeDocument/2006/relationships/hyperlink" Target="https://mreznik.nuk.uni-lj.si/media/fp/cosec/2025/odprti-dostop-2025/emerald_vavcerji_2025.xlsx" TargetMode="External"/><Relationship Id="rId50" Type="http://schemas.openxmlformats.org/officeDocument/2006/relationships/hyperlink" Target="http://www.ctk.uni-lj.si/konzorciji-ctk/" TargetMode="External"/><Relationship Id="rId55" Type="http://schemas.openxmlformats.org/officeDocument/2006/relationships/hyperlink" Target="https://eifl.net/apcs/sage-apcs-open-access-publishin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12AFDF-8C11-4933-89C3-E248160B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Kotar, Mojca</dc:creator>
  <cp:keywords/>
  <dc:description/>
  <cp:lastModifiedBy>Kotar, Mojca</cp:lastModifiedBy>
  <cp:revision>128</cp:revision>
  <dcterms:created xsi:type="dcterms:W3CDTF">2024-01-02T10:43:00Z</dcterms:created>
  <dcterms:modified xsi:type="dcterms:W3CDTF">2025-01-22T09:41:00Z</dcterms:modified>
</cp:coreProperties>
</file>