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2F46" w14:textId="1FFB9508" w:rsidR="00E0020D" w:rsidRPr="00657FA4" w:rsidRDefault="00487723" w:rsidP="00487723">
      <w:pPr>
        <w:spacing w:line="276" w:lineRule="auto"/>
        <w:rPr>
          <w:rFonts w:cs="Arial"/>
          <w:b/>
          <w:i/>
          <w:iCs/>
          <w:color w:val="000000" w:themeColor="text1"/>
          <w:sz w:val="20"/>
          <w:szCs w:val="20"/>
        </w:rPr>
      </w:pPr>
      <w:r w:rsidRPr="00657FA4">
        <w:rPr>
          <w:rFonts w:cs="Arial"/>
          <w:b/>
          <w:i/>
          <w:iCs/>
          <w:color w:val="000000" w:themeColor="text1"/>
          <w:sz w:val="20"/>
          <w:szCs w:val="20"/>
        </w:rPr>
        <w:t>Obrazec 1</w:t>
      </w:r>
    </w:p>
    <w:p w14:paraId="26DB585E" w14:textId="6D8C222B" w:rsidR="00487723" w:rsidRPr="00E0020D" w:rsidRDefault="00487723" w:rsidP="00487723">
      <w:pPr>
        <w:spacing w:line="276" w:lineRule="auto"/>
        <w:rPr>
          <w:rFonts w:cs="Arial"/>
          <w:b/>
          <w:bCs/>
          <w:color w:val="000000" w:themeColor="text1"/>
          <w:szCs w:val="22"/>
        </w:rPr>
      </w:pPr>
      <w:r w:rsidRPr="00E0020D">
        <w:rPr>
          <w:rFonts w:cs="Arial"/>
          <w:b/>
          <w:color w:val="000000" w:themeColor="text1"/>
          <w:szCs w:val="22"/>
        </w:rPr>
        <w:t xml:space="preserve">Prijavni obrazec internega razpisa </w:t>
      </w:r>
      <w:r w:rsidRPr="00E0020D">
        <w:rPr>
          <w:rFonts w:cs="Arial"/>
          <w:b/>
          <w:bCs/>
          <w:color w:val="000000" w:themeColor="text1"/>
          <w:szCs w:val="22"/>
        </w:rPr>
        <w:t>za delitev sredstev Sklada Univerze v Ljubljani za umetniško področje za leto 202</w:t>
      </w:r>
      <w:r w:rsidR="003B65F6">
        <w:rPr>
          <w:rFonts w:cs="Arial"/>
          <w:b/>
          <w:bCs/>
          <w:color w:val="000000" w:themeColor="text1"/>
          <w:szCs w:val="22"/>
        </w:rPr>
        <w:t>6</w:t>
      </w:r>
    </w:p>
    <w:p w14:paraId="47D9CB84" w14:textId="77777777" w:rsidR="00487723" w:rsidRPr="00487723" w:rsidRDefault="00487723" w:rsidP="00487723">
      <w:pPr>
        <w:spacing w:line="276" w:lineRule="auto"/>
        <w:jc w:val="center"/>
        <w:rPr>
          <w:rFonts w:cs="Arial"/>
          <w:b/>
          <w:bCs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9"/>
        <w:gridCol w:w="5539"/>
      </w:tblGrid>
      <w:tr w:rsidR="00487723" w:rsidRPr="00487723" w14:paraId="766F4D10" w14:textId="77777777" w:rsidTr="00243B1B">
        <w:tc>
          <w:tcPr>
            <w:tcW w:w="8618" w:type="dxa"/>
            <w:gridSpan w:val="2"/>
            <w:shd w:val="clear" w:color="auto" w:fill="E03127"/>
          </w:tcPr>
          <w:p w14:paraId="096157BB" w14:textId="77777777" w:rsidR="00487723" w:rsidRPr="00243B1B" w:rsidRDefault="00487723" w:rsidP="009568DE">
            <w:pPr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43B1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Opredelitev projekta</w:t>
            </w:r>
          </w:p>
        </w:tc>
      </w:tr>
      <w:tr w:rsidR="00487723" w:rsidRPr="00487723" w14:paraId="5BA035C7" w14:textId="77777777" w:rsidTr="00243B1B">
        <w:tc>
          <w:tcPr>
            <w:tcW w:w="3072" w:type="dxa"/>
          </w:tcPr>
          <w:p w14:paraId="26EC5E7E" w14:textId="77777777" w:rsidR="00487723" w:rsidRPr="00ED1CB6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Naziv članice UL:</w:t>
            </w:r>
          </w:p>
        </w:tc>
        <w:tc>
          <w:tcPr>
            <w:tcW w:w="5546" w:type="dxa"/>
          </w:tcPr>
          <w:p w14:paraId="54F1CF07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19E3075E" w14:textId="77777777" w:rsidTr="00243B1B">
        <w:tc>
          <w:tcPr>
            <w:tcW w:w="3072" w:type="dxa"/>
          </w:tcPr>
          <w:p w14:paraId="2C3C0543" w14:textId="3407BA11" w:rsidR="00487723" w:rsidRPr="00ED1CB6" w:rsidRDefault="00306141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Študijski program</w:t>
            </w:r>
            <w:r w:rsidR="00487723"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6" w:type="dxa"/>
          </w:tcPr>
          <w:p w14:paraId="15A29962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32B79D5B" w14:textId="77777777" w:rsidTr="00243B1B">
        <w:tc>
          <w:tcPr>
            <w:tcW w:w="3072" w:type="dxa"/>
          </w:tcPr>
          <w:p w14:paraId="359E4E8E" w14:textId="77777777" w:rsidR="00487723" w:rsidRPr="00ED1CB6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Prijavitelj - vodja projekta:</w:t>
            </w:r>
          </w:p>
        </w:tc>
        <w:tc>
          <w:tcPr>
            <w:tcW w:w="5546" w:type="dxa"/>
          </w:tcPr>
          <w:p w14:paraId="15387A46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037AA1B6" w14:textId="77777777" w:rsidTr="00243B1B">
        <w:tc>
          <w:tcPr>
            <w:tcW w:w="3072" w:type="dxa"/>
          </w:tcPr>
          <w:p w14:paraId="491C824D" w14:textId="77777777" w:rsidR="00487723" w:rsidRPr="00ED1CB6" w:rsidRDefault="00487723" w:rsidP="009568DE">
            <w:pPr>
              <w:spacing w:line="276" w:lineRule="auto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Odgovorna oseba projekta</w:t>
            </w:r>
            <w:r w:rsidRPr="00ED1CB6">
              <w:rPr>
                <w:rStyle w:val="Sprotnaopomba-sklic"/>
                <w:rFonts w:eastAsia="Calibri" w:cs="Arial"/>
                <w:b/>
                <w:bCs/>
                <w:sz w:val="20"/>
                <w:szCs w:val="20"/>
                <w:lang w:eastAsia="en-US"/>
              </w:rPr>
              <w:footnoteReference w:customMarkFollows="1" w:id="1"/>
              <w:sym w:font="Symbol" w:char="F02A"/>
            </w:r>
            <w:r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6" w:type="dxa"/>
          </w:tcPr>
          <w:p w14:paraId="65BFA06F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5440476D" w14:textId="77777777" w:rsidTr="00243B1B">
        <w:tc>
          <w:tcPr>
            <w:tcW w:w="3072" w:type="dxa"/>
          </w:tcPr>
          <w:p w14:paraId="129A7F5D" w14:textId="77777777" w:rsidR="00487723" w:rsidRPr="00ED1CB6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Naslov projekta:</w:t>
            </w:r>
          </w:p>
        </w:tc>
        <w:tc>
          <w:tcPr>
            <w:tcW w:w="5546" w:type="dxa"/>
          </w:tcPr>
          <w:p w14:paraId="4C14C7C2" w14:textId="77777777" w:rsidR="00487723" w:rsidRPr="00487723" w:rsidRDefault="00487723" w:rsidP="009568D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50" w:rsidRPr="00487723" w:rsidDel="00306141" w14:paraId="399546E2" w14:textId="77777777" w:rsidTr="00243B1B">
        <w:trPr>
          <w:trHeight w:val="837"/>
        </w:trPr>
        <w:tc>
          <w:tcPr>
            <w:tcW w:w="0" w:type="dxa"/>
          </w:tcPr>
          <w:p w14:paraId="6F3848D5" w14:textId="77777777" w:rsidR="009E3A2E" w:rsidRPr="00ED1CB6" w:rsidRDefault="00EF7FF8" w:rsidP="00145050">
            <w:pPr>
              <w:spacing w:line="276" w:lineRule="auto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R</w:t>
            </w:r>
            <w:r w:rsidR="00145050" w:rsidRPr="00ED1CB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azpisno podpodročje</w:t>
            </w:r>
          </w:p>
          <w:p w14:paraId="14D34DB7" w14:textId="4891F818" w:rsidR="00145050" w:rsidRPr="00ED1CB6" w:rsidDel="00306141" w:rsidRDefault="00ED1CB6" w:rsidP="00145050">
            <w:pPr>
              <w:spacing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ED1CB6">
              <w:rPr>
                <w:rFonts w:eastAsia="Calibri" w:cs="Arial"/>
                <w:sz w:val="20"/>
                <w:szCs w:val="20"/>
                <w:lang w:eastAsia="en-US"/>
              </w:rPr>
              <w:t>(ustrezno označite)</w:t>
            </w:r>
            <w:r w:rsidR="00145050" w:rsidRPr="00ED1CB6">
              <w:rPr>
                <w:rFonts w:eastAsia="Calibri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dxa"/>
          </w:tcPr>
          <w:p w14:paraId="01EED16E" w14:textId="151B08E4" w:rsidR="00DD50F2" w:rsidRPr="00E76DBC" w:rsidRDefault="00000000" w:rsidP="00243B1B">
            <w:pPr>
              <w:spacing w:after="200" w:line="276" w:lineRule="auto"/>
              <w:contextualSpacing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-189839521"/>
                <w:lock w:val="sdtLocked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DD50F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50F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25C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A</w:t>
            </w:r>
            <w:r w:rsidR="00DD50F2" w:rsidRPr="00E76DB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rhitektura, urbanizem in krajinska arhitektura</w:t>
            </w:r>
          </w:p>
          <w:p w14:paraId="41E50E21" w14:textId="1B033A26" w:rsidR="00DD50F2" w:rsidRPr="00E76DBC" w:rsidRDefault="00000000" w:rsidP="00243B1B">
            <w:pPr>
              <w:spacing w:after="200" w:line="276" w:lineRule="auto"/>
              <w:contextualSpacing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-1367751072"/>
                <w:lock w:val="sdtLocked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DD50F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50F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25C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G</w:t>
            </w:r>
            <w:r w:rsidR="00DD50F2" w:rsidRPr="00E76DB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lasbena umetnost</w:t>
            </w:r>
          </w:p>
          <w:p w14:paraId="0B5BD610" w14:textId="11C50CDD" w:rsidR="00DD50F2" w:rsidRPr="00E76DBC" w:rsidRDefault="00000000" w:rsidP="00243B1B">
            <w:pPr>
              <w:spacing w:after="200" w:line="276" w:lineRule="auto"/>
              <w:contextualSpacing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253791518"/>
                <w:lock w:val="sdtLocked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DD50F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50F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25C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L</w:t>
            </w:r>
            <w:r w:rsidR="00DD50F2" w:rsidRPr="00E76DB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ikovna umetnost</w:t>
            </w:r>
          </w:p>
          <w:p w14:paraId="5D2FD9FC" w14:textId="597796F6" w:rsidR="00DD50F2" w:rsidRPr="00E76DBC" w:rsidRDefault="00000000" w:rsidP="00243B1B">
            <w:pPr>
              <w:spacing w:after="200" w:line="276" w:lineRule="auto"/>
              <w:contextualSpacing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-1783259816"/>
                <w:lock w:val="sdtLocked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DD50F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50F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25C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L</w:t>
            </w:r>
            <w:r w:rsidR="00DD50F2" w:rsidRPr="00E76DB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iterarna umetnost</w:t>
            </w:r>
          </w:p>
          <w:p w14:paraId="0FCA7EE7" w14:textId="76EAFD33" w:rsidR="00DD50F2" w:rsidRPr="00E76DBC" w:rsidRDefault="00000000" w:rsidP="00243B1B">
            <w:pPr>
              <w:spacing w:after="200" w:line="276" w:lineRule="auto"/>
              <w:contextualSpacing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1755165371"/>
                <w:lock w:val="sdtLocked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DD50F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50F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25C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O</w:t>
            </w:r>
            <w:r w:rsidR="00DD50F2" w:rsidRPr="00E76DB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blikovanje</w:t>
            </w:r>
          </w:p>
          <w:p w14:paraId="66731C0A" w14:textId="1B4C52EA" w:rsidR="00DD50F2" w:rsidRPr="00E76DBC" w:rsidRDefault="00000000" w:rsidP="00243B1B">
            <w:pPr>
              <w:spacing w:after="200" w:line="276" w:lineRule="auto"/>
              <w:contextualSpacing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590437417"/>
                <w:lock w:val="sdtLocked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DD50F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50F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25C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U</w:t>
            </w:r>
            <w:r w:rsidR="00DD50F2" w:rsidRPr="00E76DB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prizoritvene in AV umetnosti ter dramatika</w:t>
            </w:r>
          </w:p>
          <w:p w14:paraId="0959155D" w14:textId="251F0CBA" w:rsidR="00001831" w:rsidRPr="00487723" w:rsidDel="00306141" w:rsidRDefault="00000000" w:rsidP="00DD50F2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355474120"/>
                <w:lock w:val="sdtLocked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DD50F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50F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25C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H</w:t>
            </w:r>
            <w:r w:rsidR="00DD50F2" w:rsidRPr="00E76DBC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>ibridna (intermedijska) umetnost</w:t>
            </w:r>
          </w:p>
        </w:tc>
      </w:tr>
    </w:tbl>
    <w:p w14:paraId="14A0C5F4" w14:textId="77777777" w:rsidR="00487723" w:rsidRPr="00487723" w:rsidRDefault="00487723" w:rsidP="00487723">
      <w:pPr>
        <w:spacing w:line="276" w:lineRule="auto"/>
        <w:rPr>
          <w:rFonts w:cs="Arial"/>
          <w:b/>
          <w:bCs/>
          <w:color w:val="000000" w:themeColor="text1"/>
          <w:sz w:val="20"/>
          <w:szCs w:val="20"/>
        </w:rPr>
      </w:pPr>
    </w:p>
    <w:tbl>
      <w:tblPr>
        <w:tblStyle w:val="Tabelamrea"/>
        <w:tblW w:w="8648" w:type="dxa"/>
        <w:tblLook w:val="04A0" w:firstRow="1" w:lastRow="0" w:firstColumn="1" w:lastColumn="0" w:noHBand="0" w:noVBand="1"/>
      </w:tblPr>
      <w:tblGrid>
        <w:gridCol w:w="2062"/>
        <w:gridCol w:w="201"/>
        <w:gridCol w:w="3119"/>
        <w:gridCol w:w="3266"/>
      </w:tblGrid>
      <w:tr w:rsidR="00487723" w:rsidRPr="00487723" w14:paraId="2DF0CC96" w14:textId="77777777" w:rsidTr="00243B1B">
        <w:trPr>
          <w:trHeight w:val="282"/>
        </w:trPr>
        <w:tc>
          <w:tcPr>
            <w:tcW w:w="8648" w:type="dxa"/>
            <w:gridSpan w:val="4"/>
            <w:shd w:val="clear" w:color="auto" w:fill="E03127"/>
          </w:tcPr>
          <w:p w14:paraId="76D6EA8B" w14:textId="77777777" w:rsidR="00487723" w:rsidRPr="008E7C0B" w:rsidRDefault="00487723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43B1B">
              <w:rPr>
                <w:rFonts w:eastAsia="Calibri" w:cs="Arial"/>
                <w:b/>
                <w:color w:val="FFFFFF" w:themeColor="background1"/>
                <w:sz w:val="20"/>
                <w:szCs w:val="20"/>
                <w:lang w:eastAsia="en-US"/>
              </w:rPr>
              <w:t>Vsebina projekta</w:t>
            </w:r>
          </w:p>
        </w:tc>
      </w:tr>
      <w:tr w:rsidR="00001831" w:rsidRPr="00487723" w14:paraId="7FE7F9B8" w14:textId="77777777" w:rsidTr="00243B1B">
        <w:trPr>
          <w:trHeight w:val="6446"/>
        </w:trPr>
        <w:tc>
          <w:tcPr>
            <w:tcW w:w="2062" w:type="dxa"/>
          </w:tcPr>
          <w:p w14:paraId="09E55429" w14:textId="4B489094" w:rsidR="00001831" w:rsidRPr="00487723" w:rsidRDefault="00001831" w:rsidP="00001831">
            <w:pPr>
              <w:spacing w:before="24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87723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Kratka vsebinska opredelitev projekta v skladu z razpisnimi kriteriji </w:t>
            </w:r>
            <w:r w:rsidRPr="00ED1CB6">
              <w:rPr>
                <w:rFonts w:eastAsia="Calibri" w:cs="Arial"/>
                <w:bCs/>
                <w:sz w:val="20"/>
                <w:szCs w:val="20"/>
                <w:lang w:eastAsia="en-US"/>
              </w:rPr>
              <w:t>(opredelite vsebino projekta in jasno navedite morebitne aktivnosti, vezane na kriterije ocenjevalnega lista)</w:t>
            </w:r>
            <w:r w:rsidR="00C52496">
              <w:rPr>
                <w:rFonts w:eastAsia="Calibri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6" w:type="dxa"/>
            <w:gridSpan w:val="3"/>
          </w:tcPr>
          <w:p w14:paraId="5AAD0FFB" w14:textId="77777777" w:rsidR="00001831" w:rsidRDefault="00001831" w:rsidP="00001831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DA6F2D" w14:textId="750EFAC3" w:rsidR="00001831" w:rsidRPr="00487723" w:rsidRDefault="00001831" w:rsidP="00001831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01831" w:rsidRPr="00487723" w:rsidDel="00306141" w14:paraId="2574955B" w14:textId="77777777" w:rsidTr="00243B1B">
        <w:trPr>
          <w:trHeight w:val="3081"/>
        </w:trPr>
        <w:tc>
          <w:tcPr>
            <w:tcW w:w="2062" w:type="dxa"/>
          </w:tcPr>
          <w:p w14:paraId="308FAF9E" w14:textId="47283C21" w:rsidR="00001831" w:rsidRPr="00FF3D1C" w:rsidDel="00306141" w:rsidRDefault="00001831" w:rsidP="00001831">
            <w:pPr>
              <w:spacing w:line="276" w:lineRule="auto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243B1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lastRenderedPageBreak/>
              <w:t>Opišite, na kakšen način bo</w:t>
            </w:r>
            <w:r w:rsidR="00EF457A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ste</w:t>
            </w:r>
            <w:r w:rsidRPr="00243B1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vključ</w:t>
            </w:r>
            <w:r w:rsidR="00EF457A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ili</w:t>
            </w:r>
            <w:r w:rsidRPr="00243B1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06CE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študente </w:t>
            </w:r>
            <w:r w:rsidRPr="00243B1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v izvedbo </w:t>
            </w:r>
            <w:r w:rsidR="00253FC0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ter </w:t>
            </w:r>
            <w:r w:rsidR="00AD67E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kako bo vključitev spodbujala</w:t>
            </w:r>
            <w:r w:rsidR="00BA4C98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njihovo</w:t>
            </w:r>
            <w:r w:rsidR="00AD67E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dodatno umetniško ustvarjanje</w:t>
            </w:r>
            <w:r w:rsidR="00C52496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6" w:type="dxa"/>
            <w:gridSpan w:val="3"/>
          </w:tcPr>
          <w:p w14:paraId="1350FFDE" w14:textId="77777777" w:rsidR="00001831" w:rsidRPr="00487723" w:rsidDel="00306141" w:rsidRDefault="00001831" w:rsidP="00001831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B4ECC" w:rsidRPr="00487723" w:rsidDel="00306141" w14:paraId="25019CE3" w14:textId="77777777" w:rsidTr="00243B1B">
        <w:tc>
          <w:tcPr>
            <w:tcW w:w="8648" w:type="dxa"/>
            <w:gridSpan w:val="4"/>
            <w:shd w:val="clear" w:color="auto" w:fill="E03127"/>
          </w:tcPr>
          <w:p w14:paraId="27F960C1" w14:textId="5B726B35" w:rsidR="001D2B24" w:rsidRPr="00FA0562" w:rsidDel="00306141" w:rsidRDefault="002D3F74" w:rsidP="00243B1B">
            <w:pPr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43B1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Povezovanje</w:t>
            </w:r>
            <w:r w:rsidR="00FA0562" w:rsidRPr="00243B1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pri projektu</w:t>
            </w:r>
          </w:p>
        </w:tc>
      </w:tr>
      <w:tr w:rsidR="004E0049" w:rsidRPr="00487723" w:rsidDel="00306141" w14:paraId="01E630D6" w14:textId="77777777" w:rsidTr="00243B1B">
        <w:trPr>
          <w:trHeight w:val="405"/>
        </w:trPr>
        <w:tc>
          <w:tcPr>
            <w:tcW w:w="5382" w:type="dxa"/>
            <w:gridSpan w:val="3"/>
            <w:vMerge w:val="restart"/>
            <w:vAlign w:val="center"/>
          </w:tcPr>
          <w:p w14:paraId="0D308A8F" w14:textId="77777777" w:rsidR="004E0049" w:rsidRPr="00243B1B" w:rsidDel="00306141" w:rsidRDefault="004E0049" w:rsidP="001E0652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BA67C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Sodelovanje med članicami UL (povezovanje: umetnosti, znanosti in družbenih ved ter medsebojno povezovanje področij umetnosti)</w:t>
            </w:r>
          </w:p>
        </w:tc>
        <w:tc>
          <w:tcPr>
            <w:tcW w:w="3266" w:type="dxa"/>
            <w:vAlign w:val="center"/>
          </w:tcPr>
          <w:p w14:paraId="1168F0AF" w14:textId="7CF0B952" w:rsidR="004E0049" w:rsidRPr="00243B1B" w:rsidDel="00306141" w:rsidRDefault="00000000" w:rsidP="00243B1B">
            <w:pPr>
              <w:pStyle w:val="Odstavekseznama"/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-1883231852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1E065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E065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1E0652" w:rsidRPr="00774AE2">
              <w:rPr>
                <w:rFonts w:cs="Arial"/>
                <w:color w:val="000000" w:themeColor="text1"/>
                <w:sz w:val="20"/>
                <w:szCs w:val="20"/>
              </w:rPr>
              <w:t xml:space="preserve">Sodelovanje </w:t>
            </w:r>
            <w:r w:rsidR="001E0652">
              <w:rPr>
                <w:rFonts w:cs="Arial"/>
                <w:color w:val="000000" w:themeColor="text1"/>
                <w:sz w:val="20"/>
                <w:szCs w:val="20"/>
              </w:rPr>
              <w:t xml:space="preserve">je </w:t>
            </w:r>
            <w:r w:rsidR="00243B1B">
              <w:rPr>
                <w:rFonts w:cs="Arial"/>
                <w:color w:val="000000" w:themeColor="text1"/>
                <w:sz w:val="20"/>
                <w:szCs w:val="20"/>
              </w:rPr>
              <w:t>predvideno</w:t>
            </w:r>
          </w:p>
        </w:tc>
      </w:tr>
      <w:tr w:rsidR="004E0049" w:rsidRPr="00487723" w:rsidDel="00306141" w14:paraId="6D045039" w14:textId="77777777" w:rsidTr="00243B1B">
        <w:trPr>
          <w:trHeight w:val="286"/>
        </w:trPr>
        <w:tc>
          <w:tcPr>
            <w:tcW w:w="5382" w:type="dxa"/>
            <w:gridSpan w:val="3"/>
            <w:vMerge/>
          </w:tcPr>
          <w:p w14:paraId="2F8339F0" w14:textId="77777777" w:rsidR="004E0049" w:rsidRPr="004E0049" w:rsidRDefault="004E0049" w:rsidP="00482483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58526BF4" w14:textId="2A75B414" w:rsidR="004E0049" w:rsidRPr="004E0049" w:rsidDel="00306141" w:rsidRDefault="00000000" w:rsidP="00243B1B">
            <w:pPr>
              <w:pStyle w:val="Odstavekseznama"/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-241185428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1E065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E0652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1E0652" w:rsidRPr="00774AE2">
              <w:rPr>
                <w:rFonts w:cs="Arial"/>
                <w:color w:val="000000" w:themeColor="text1"/>
                <w:sz w:val="20"/>
                <w:szCs w:val="20"/>
              </w:rPr>
              <w:t>Sodelovanje ni predvideno</w:t>
            </w:r>
          </w:p>
        </w:tc>
      </w:tr>
      <w:tr w:rsidR="00482483" w:rsidRPr="00487723" w:rsidDel="00306141" w14:paraId="1AC7C164" w14:textId="77777777" w:rsidTr="00243B1B">
        <w:trPr>
          <w:trHeight w:val="1579"/>
        </w:trPr>
        <w:tc>
          <w:tcPr>
            <w:tcW w:w="2263" w:type="dxa"/>
            <w:gridSpan w:val="2"/>
            <w:vAlign w:val="center"/>
          </w:tcPr>
          <w:p w14:paraId="307D98D6" w14:textId="377704A6" w:rsidR="005A2733" w:rsidRPr="00487723" w:rsidDel="00306141" w:rsidRDefault="00684061" w:rsidP="0033672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Navedite članice</w:t>
            </w:r>
            <w:r w:rsidR="00B6366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s katerimi sodelujete</w:t>
            </w:r>
            <w:r w:rsidR="0012755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ter</w:t>
            </w:r>
            <w:r w:rsidR="00B6366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B65F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opišite</w:t>
            </w:r>
            <w:r w:rsidR="0033672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B65F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6366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 kakšen način </w:t>
            </w:r>
            <w:r w:rsidR="003B65F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so vključene</w:t>
            </w:r>
            <w:r w:rsidR="00C90ED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85" w:type="dxa"/>
            <w:gridSpan w:val="2"/>
          </w:tcPr>
          <w:p w14:paraId="5D442838" w14:textId="54EDF535" w:rsidR="00482483" w:rsidRPr="00487723" w:rsidDel="00306141" w:rsidRDefault="00482483" w:rsidP="00001831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A67C7" w:rsidRPr="00487723" w:rsidDel="00306141" w14:paraId="1D766FDB" w14:textId="77777777" w:rsidTr="00243B1B">
        <w:trPr>
          <w:trHeight w:val="410"/>
        </w:trPr>
        <w:tc>
          <w:tcPr>
            <w:tcW w:w="5382" w:type="dxa"/>
            <w:gridSpan w:val="3"/>
            <w:vMerge w:val="restart"/>
            <w:vAlign w:val="center"/>
          </w:tcPr>
          <w:p w14:paraId="36E27BE9" w14:textId="77777777" w:rsidR="00BA67C7" w:rsidRPr="00243B1B" w:rsidDel="00306141" w:rsidRDefault="00BA67C7" w:rsidP="00336727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BA67C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Sodelovanje z zunanjimi partnerji (nacionalnim in mednarodnim okoljem)</w:t>
            </w:r>
          </w:p>
        </w:tc>
        <w:tc>
          <w:tcPr>
            <w:tcW w:w="3266" w:type="dxa"/>
            <w:vAlign w:val="center"/>
          </w:tcPr>
          <w:p w14:paraId="141C51AF" w14:textId="5F380F26" w:rsidR="00BA67C7" w:rsidRPr="00243B1B" w:rsidDel="00306141" w:rsidRDefault="00000000" w:rsidP="0037310B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249781254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BA67C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BA67C7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A67C7" w:rsidRPr="00774AE2">
              <w:rPr>
                <w:rFonts w:cs="Arial"/>
                <w:color w:val="000000" w:themeColor="text1"/>
                <w:sz w:val="20"/>
                <w:szCs w:val="20"/>
              </w:rPr>
              <w:t xml:space="preserve">Sodelovanje </w:t>
            </w:r>
            <w:r w:rsidR="00BA67C7">
              <w:rPr>
                <w:rFonts w:cs="Arial"/>
                <w:color w:val="000000" w:themeColor="text1"/>
                <w:sz w:val="20"/>
                <w:szCs w:val="20"/>
              </w:rPr>
              <w:t xml:space="preserve">je </w:t>
            </w:r>
            <w:r w:rsidR="00243B1B">
              <w:rPr>
                <w:rFonts w:cs="Arial"/>
                <w:color w:val="000000" w:themeColor="text1"/>
                <w:sz w:val="20"/>
                <w:szCs w:val="20"/>
              </w:rPr>
              <w:t>predvideno</w:t>
            </w:r>
          </w:p>
        </w:tc>
      </w:tr>
      <w:tr w:rsidR="00BA67C7" w:rsidRPr="00487723" w:rsidDel="00306141" w14:paraId="1C4B6A58" w14:textId="77777777" w:rsidTr="00243B1B">
        <w:trPr>
          <w:trHeight w:val="416"/>
        </w:trPr>
        <w:tc>
          <w:tcPr>
            <w:tcW w:w="5382" w:type="dxa"/>
            <w:gridSpan w:val="3"/>
            <w:vMerge/>
          </w:tcPr>
          <w:p w14:paraId="720A6BD1" w14:textId="77777777" w:rsidR="00BA67C7" w:rsidRPr="00BA67C7" w:rsidRDefault="00BA67C7" w:rsidP="00BA67C7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14D7224C" w14:textId="4BDF6232" w:rsidR="00BA67C7" w:rsidRPr="00BA67C7" w:rsidDel="00306141" w:rsidRDefault="00000000" w:rsidP="0037310B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="Arial"/>
                  <w:bCs/>
                  <w:color w:val="000000" w:themeColor="text1"/>
                  <w:sz w:val="20"/>
                  <w:szCs w:val="20"/>
                  <w:lang w:eastAsia="en-US"/>
                </w:rPr>
                <w:id w:val="-1337223002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Content>
                <w:r w:rsidR="00BA67C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BA67C7">
              <w:rPr>
                <w:rFonts w:eastAsia="Calibri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A67C7" w:rsidRPr="00774AE2">
              <w:rPr>
                <w:rFonts w:cs="Arial"/>
                <w:color w:val="000000" w:themeColor="text1"/>
                <w:sz w:val="20"/>
                <w:szCs w:val="20"/>
              </w:rPr>
              <w:t>Sodelovanje ni predvideno</w:t>
            </w:r>
          </w:p>
        </w:tc>
      </w:tr>
      <w:tr w:rsidR="00BA67C7" w:rsidRPr="00487723" w:rsidDel="00306141" w14:paraId="22FA3844" w14:textId="77777777" w:rsidTr="00243B1B">
        <w:trPr>
          <w:trHeight w:val="1584"/>
        </w:trPr>
        <w:tc>
          <w:tcPr>
            <w:tcW w:w="2263" w:type="dxa"/>
            <w:gridSpan w:val="2"/>
            <w:vAlign w:val="center"/>
          </w:tcPr>
          <w:p w14:paraId="6F90AA75" w14:textId="463BFBF6" w:rsidR="00BA67C7" w:rsidRPr="00243B1B" w:rsidDel="00306141" w:rsidRDefault="00BA67C7" w:rsidP="0033672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43B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Navedite zunanje partner</w:t>
            </w:r>
            <w:r w:rsidR="00B63664" w:rsidRPr="00243B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je, s katerimi sodelujete</w:t>
            </w:r>
            <w:r w:rsidR="0012755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B65F6" w:rsidRPr="00243B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ter na kakšen način </w:t>
            </w:r>
            <w:r w:rsidR="00127559" w:rsidRPr="00243B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so vključeni</w:t>
            </w:r>
            <w:r w:rsidR="00C90ED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85" w:type="dxa"/>
            <w:gridSpan w:val="2"/>
          </w:tcPr>
          <w:p w14:paraId="63ADF0C2" w14:textId="561ED7D5" w:rsidR="00BA67C7" w:rsidRPr="00243B1B" w:rsidDel="00306141" w:rsidRDefault="00BA67C7" w:rsidP="00BA67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01640906" w14:textId="77777777" w:rsidR="00487723" w:rsidRPr="00487723" w:rsidRDefault="00487723" w:rsidP="00487723">
      <w:pPr>
        <w:spacing w:line="276" w:lineRule="auto"/>
        <w:jc w:val="both"/>
        <w:rPr>
          <w:rFonts w:cs="Arial"/>
          <w:b/>
          <w:color w:val="000000" w:themeColor="text1"/>
          <w:sz w:val="20"/>
          <w:szCs w:val="20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</w:tblPr>
      <w:tblGrid>
        <w:gridCol w:w="421"/>
        <w:gridCol w:w="2268"/>
        <w:gridCol w:w="3673"/>
        <w:gridCol w:w="2280"/>
      </w:tblGrid>
      <w:tr w:rsidR="00487723" w:rsidRPr="00487723" w14:paraId="1DD71AE1" w14:textId="77777777" w:rsidTr="00243B1B">
        <w:tc>
          <w:tcPr>
            <w:tcW w:w="8642" w:type="dxa"/>
            <w:gridSpan w:val="4"/>
            <w:shd w:val="clear" w:color="auto" w:fill="E03127"/>
          </w:tcPr>
          <w:p w14:paraId="75BAE459" w14:textId="77777777" w:rsidR="00487723" w:rsidRPr="008E7C0B" w:rsidRDefault="00487723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43B1B">
              <w:rPr>
                <w:rFonts w:cs="Arial"/>
                <w:b/>
                <w:color w:val="FFFFFF" w:themeColor="background1"/>
                <w:sz w:val="20"/>
                <w:szCs w:val="20"/>
              </w:rPr>
              <w:t>Izvedljivost projekta</w:t>
            </w:r>
          </w:p>
        </w:tc>
      </w:tr>
      <w:tr w:rsidR="00487723" w:rsidRPr="00487723" w14:paraId="01A15061" w14:textId="77777777" w:rsidTr="006065DF">
        <w:tc>
          <w:tcPr>
            <w:tcW w:w="8642" w:type="dxa"/>
            <w:gridSpan w:val="4"/>
          </w:tcPr>
          <w:p w14:paraId="602EE202" w14:textId="40BBD3E7" w:rsidR="00487723" w:rsidRPr="00487723" w:rsidRDefault="00487723" w:rsidP="00487723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Časovnica </w:t>
            </w:r>
            <w:r w:rsidR="007703D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javno dostopnih </w:t>
            </w: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izvedb </w:t>
            </w: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487723" w:rsidRPr="00487723" w14:paraId="40DF1B15" w14:textId="77777777" w:rsidTr="006065DF">
        <w:tc>
          <w:tcPr>
            <w:tcW w:w="2689" w:type="dxa"/>
            <w:gridSpan w:val="2"/>
            <w:vAlign w:val="center"/>
          </w:tcPr>
          <w:p w14:paraId="24955110" w14:textId="77777777" w:rsidR="00487723" w:rsidRPr="00487723" w:rsidRDefault="00487723" w:rsidP="008D52CD">
            <w:pPr>
              <w:spacing w:before="24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Predviden termin izvedbe</w:t>
            </w:r>
          </w:p>
        </w:tc>
        <w:tc>
          <w:tcPr>
            <w:tcW w:w="3673" w:type="dxa"/>
            <w:vAlign w:val="center"/>
          </w:tcPr>
          <w:p w14:paraId="0F5392A8" w14:textId="77777777" w:rsidR="00487723" w:rsidRPr="00487723" w:rsidRDefault="00487723" w:rsidP="008D52CD">
            <w:pPr>
              <w:spacing w:before="240"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Kraj izvedbe</w:t>
            </w:r>
          </w:p>
        </w:tc>
        <w:tc>
          <w:tcPr>
            <w:tcW w:w="2280" w:type="dxa"/>
            <w:vAlign w:val="center"/>
          </w:tcPr>
          <w:p w14:paraId="142DECB8" w14:textId="77777777" w:rsidR="00487723" w:rsidRPr="00487723" w:rsidRDefault="00487723" w:rsidP="008D52CD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Predvideno število obiskovalcev</w:t>
            </w:r>
          </w:p>
        </w:tc>
      </w:tr>
      <w:tr w:rsidR="00487723" w:rsidRPr="00487723" w14:paraId="50ECDB99" w14:textId="77777777" w:rsidTr="006065DF">
        <w:tc>
          <w:tcPr>
            <w:tcW w:w="421" w:type="dxa"/>
          </w:tcPr>
          <w:p w14:paraId="4A1EDAB8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268" w:type="dxa"/>
          </w:tcPr>
          <w:p w14:paraId="1CB99E29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7F55227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95D720B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4DF7EFE6" w14:textId="77777777" w:rsidTr="006065DF">
        <w:tc>
          <w:tcPr>
            <w:tcW w:w="421" w:type="dxa"/>
          </w:tcPr>
          <w:p w14:paraId="29B160F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14E28CA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73" w:type="dxa"/>
          </w:tcPr>
          <w:p w14:paraId="523B7641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0" w:type="dxa"/>
          </w:tcPr>
          <w:p w14:paraId="4E34784D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14E60E93" w14:textId="77777777" w:rsidTr="006065DF">
        <w:tc>
          <w:tcPr>
            <w:tcW w:w="8642" w:type="dxa"/>
            <w:gridSpan w:val="4"/>
          </w:tcPr>
          <w:p w14:paraId="3BBB20CC" w14:textId="77777777" w:rsidR="00487723" w:rsidRPr="00487723" w:rsidRDefault="00487723" w:rsidP="00487723">
            <w:pPr>
              <w:pStyle w:val="Odstavekseznama"/>
              <w:numPr>
                <w:ilvl w:val="0"/>
                <w:numId w:val="8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>Promocijski načrt</w:t>
            </w:r>
          </w:p>
        </w:tc>
      </w:tr>
      <w:tr w:rsidR="00487723" w:rsidRPr="00487723" w14:paraId="28B94672" w14:textId="77777777" w:rsidTr="00243B1B">
        <w:trPr>
          <w:trHeight w:val="2003"/>
        </w:trPr>
        <w:tc>
          <w:tcPr>
            <w:tcW w:w="2689" w:type="dxa"/>
            <w:gridSpan w:val="2"/>
          </w:tcPr>
          <w:p w14:paraId="58C9D66C" w14:textId="77777777" w:rsidR="00487723" w:rsidRPr="00487723" w:rsidRDefault="00487723" w:rsidP="009568DE">
            <w:pPr>
              <w:spacing w:before="24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V načrtu opredelite predvideno ciljno publiko, strategijo oz. način obveščanja javnosti in pridobitev občinstva.</w:t>
            </w:r>
          </w:p>
        </w:tc>
        <w:tc>
          <w:tcPr>
            <w:tcW w:w="5953" w:type="dxa"/>
            <w:gridSpan w:val="2"/>
          </w:tcPr>
          <w:p w14:paraId="5233CFD7" w14:textId="77777777" w:rsidR="00487723" w:rsidRPr="00487723" w:rsidRDefault="00487723" w:rsidP="009568DE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D046FF" w14:textId="77777777" w:rsidR="00487723" w:rsidRPr="00487723" w:rsidRDefault="00487723" w:rsidP="00487723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90"/>
        <w:gridCol w:w="1898"/>
      </w:tblGrid>
      <w:tr w:rsidR="00487723" w:rsidRPr="00487723" w14:paraId="4D14E862" w14:textId="77777777" w:rsidTr="00243B1B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3127"/>
          </w:tcPr>
          <w:p w14:paraId="5F409EB1" w14:textId="77777777" w:rsidR="00487723" w:rsidRPr="008E7C0B" w:rsidRDefault="00487723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43B1B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Finančna konstrukcija projekta</w:t>
            </w:r>
          </w:p>
        </w:tc>
      </w:tr>
      <w:tr w:rsidR="006A6929" w:rsidRPr="00487723" w14:paraId="754866F7" w14:textId="77777777" w:rsidTr="00243B1B">
        <w:trPr>
          <w:trHeight w:val="272"/>
        </w:trPr>
        <w:tc>
          <w:tcPr>
            <w:tcW w:w="8588" w:type="dxa"/>
            <w:gridSpan w:val="2"/>
            <w:tcBorders>
              <w:top w:val="single" w:sz="4" w:space="0" w:color="auto"/>
            </w:tcBorders>
            <w:vAlign w:val="center"/>
          </w:tcPr>
          <w:p w14:paraId="15FBBB2D" w14:textId="6F05B60A" w:rsidR="006A6929" w:rsidRPr="00487723" w:rsidRDefault="006A6929" w:rsidP="00243B1B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Odhodki </w:t>
            </w: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487723" w:rsidRPr="00487723" w14:paraId="6C96A86C" w14:textId="77777777" w:rsidTr="00243B1B">
        <w:trPr>
          <w:trHeight w:val="272"/>
        </w:trPr>
        <w:tc>
          <w:tcPr>
            <w:tcW w:w="6690" w:type="dxa"/>
          </w:tcPr>
          <w:p w14:paraId="75A305B7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material in oprema za potrebe umetniške produkcije</w:t>
            </w:r>
          </w:p>
        </w:tc>
        <w:tc>
          <w:tcPr>
            <w:tcW w:w="1898" w:type="dxa"/>
          </w:tcPr>
          <w:p w14:paraId="0A1F4494" w14:textId="4925A03C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50268989" w14:textId="77777777" w:rsidTr="00243B1B">
        <w:trPr>
          <w:trHeight w:val="272"/>
        </w:trPr>
        <w:tc>
          <w:tcPr>
            <w:tcW w:w="6690" w:type="dxa"/>
          </w:tcPr>
          <w:p w14:paraId="6AC81C16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9EA64B7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64E21DC" w14:textId="77777777" w:rsidTr="00243B1B">
        <w:trPr>
          <w:trHeight w:val="272"/>
        </w:trPr>
        <w:tc>
          <w:tcPr>
            <w:tcW w:w="6690" w:type="dxa"/>
          </w:tcPr>
          <w:p w14:paraId="71772A6D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3A399C1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2B8E7EF" w14:textId="77777777" w:rsidTr="00243B1B">
        <w:trPr>
          <w:trHeight w:val="272"/>
        </w:trPr>
        <w:tc>
          <w:tcPr>
            <w:tcW w:w="6690" w:type="dxa"/>
          </w:tcPr>
          <w:p w14:paraId="6E75B6DB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4F4E9C5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7BAC84A7" w14:textId="77777777" w:rsidTr="00243B1B">
        <w:trPr>
          <w:trHeight w:val="272"/>
        </w:trPr>
        <w:tc>
          <w:tcPr>
            <w:tcW w:w="6690" w:type="dxa"/>
          </w:tcPr>
          <w:p w14:paraId="7AA68C98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spremljajoče publikacije (teksti, lektura, prevodi, oblikovanje, tisk ipd.)</w:t>
            </w:r>
          </w:p>
        </w:tc>
        <w:tc>
          <w:tcPr>
            <w:tcW w:w="1898" w:type="dxa"/>
          </w:tcPr>
          <w:p w14:paraId="626C9C14" w14:textId="4380E85A" w:rsidR="00487723" w:rsidRPr="00487723" w:rsidRDefault="00487723" w:rsidP="009568DE">
            <w:pPr>
              <w:spacing w:before="240"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6E000BE9" w14:textId="77777777" w:rsidTr="00243B1B">
        <w:trPr>
          <w:trHeight w:val="272"/>
        </w:trPr>
        <w:tc>
          <w:tcPr>
            <w:tcW w:w="6690" w:type="dxa"/>
          </w:tcPr>
          <w:p w14:paraId="2469EF42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F0C82BB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45F56D4" w14:textId="77777777" w:rsidTr="00243B1B">
        <w:trPr>
          <w:trHeight w:val="272"/>
        </w:trPr>
        <w:tc>
          <w:tcPr>
            <w:tcW w:w="6690" w:type="dxa"/>
          </w:tcPr>
          <w:p w14:paraId="12D5CA88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EC771A3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F466760" w14:textId="77777777" w:rsidTr="00243B1B">
        <w:trPr>
          <w:trHeight w:val="272"/>
        </w:trPr>
        <w:tc>
          <w:tcPr>
            <w:tcW w:w="6690" w:type="dxa"/>
          </w:tcPr>
          <w:p w14:paraId="4892C9F9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b/>
                <w:color w:val="000000" w:themeColor="text1"/>
                <w:sz w:val="20"/>
                <w:szCs w:val="20"/>
              </w:rPr>
              <w:t>honorarji za vabljene strokovnjake/gostovanja v okviru posvetov, gostovanj, delavnic</w:t>
            </w:r>
          </w:p>
        </w:tc>
        <w:tc>
          <w:tcPr>
            <w:tcW w:w="1898" w:type="dxa"/>
          </w:tcPr>
          <w:p w14:paraId="425B2FD2" w14:textId="1E6AF129" w:rsidR="00487723" w:rsidRPr="00487723" w:rsidRDefault="00487723" w:rsidP="009568DE">
            <w:pPr>
              <w:spacing w:before="240"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5AB36354" w14:textId="77777777" w:rsidTr="00243B1B">
        <w:trPr>
          <w:trHeight w:val="272"/>
        </w:trPr>
        <w:tc>
          <w:tcPr>
            <w:tcW w:w="6690" w:type="dxa"/>
          </w:tcPr>
          <w:p w14:paraId="0AF8B0C9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1A2B982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50290950" w14:textId="77777777" w:rsidTr="00243B1B">
        <w:trPr>
          <w:trHeight w:val="272"/>
        </w:trPr>
        <w:tc>
          <w:tcPr>
            <w:tcW w:w="6690" w:type="dxa"/>
          </w:tcPr>
          <w:p w14:paraId="2EF662B6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D35B337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1396FB83" w14:textId="77777777" w:rsidTr="00243B1B">
        <w:trPr>
          <w:trHeight w:val="272"/>
        </w:trPr>
        <w:tc>
          <w:tcPr>
            <w:tcW w:w="6690" w:type="dxa"/>
          </w:tcPr>
          <w:p w14:paraId="51573514" w14:textId="77777777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>honorarji za strokovno pomoč pri izvedbi umetniške produkcije</w:t>
            </w:r>
          </w:p>
        </w:tc>
        <w:tc>
          <w:tcPr>
            <w:tcW w:w="1898" w:type="dxa"/>
          </w:tcPr>
          <w:p w14:paraId="199C1324" w14:textId="07B2806C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47B83E6D" w14:textId="77777777" w:rsidTr="00243B1B">
        <w:trPr>
          <w:trHeight w:val="272"/>
        </w:trPr>
        <w:tc>
          <w:tcPr>
            <w:tcW w:w="6690" w:type="dxa"/>
          </w:tcPr>
          <w:p w14:paraId="223B833E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026B345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B9AD4C6" w14:textId="77777777" w:rsidTr="00243B1B">
        <w:trPr>
          <w:trHeight w:val="272"/>
        </w:trPr>
        <w:tc>
          <w:tcPr>
            <w:tcW w:w="6690" w:type="dxa"/>
          </w:tcPr>
          <w:p w14:paraId="023FA5B5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EC4B684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584347C6" w14:textId="77777777" w:rsidTr="00243B1B">
        <w:trPr>
          <w:trHeight w:val="272"/>
        </w:trPr>
        <w:tc>
          <w:tcPr>
            <w:tcW w:w="6690" w:type="dxa"/>
          </w:tcPr>
          <w:p w14:paraId="3DE19336" w14:textId="62205AD0" w:rsidR="00487723" w:rsidRPr="00487723" w:rsidRDefault="00487723" w:rsidP="00487723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>drugi stroški</w:t>
            </w:r>
            <w:r w:rsidR="00852793">
              <w:rPr>
                <w:rFonts w:cs="Arial"/>
                <w:b/>
                <w:sz w:val="20"/>
                <w:szCs w:val="20"/>
              </w:rPr>
              <w:t>,</w:t>
            </w:r>
            <w:r w:rsidRPr="00487723">
              <w:rPr>
                <w:rFonts w:cs="Arial"/>
                <w:b/>
                <w:sz w:val="20"/>
                <w:szCs w:val="20"/>
              </w:rPr>
              <w:t xml:space="preserve"> potrebni za izvedbo umetniške produkcije</w:t>
            </w:r>
          </w:p>
        </w:tc>
        <w:tc>
          <w:tcPr>
            <w:tcW w:w="1898" w:type="dxa"/>
          </w:tcPr>
          <w:p w14:paraId="11D94BF2" w14:textId="65F5707F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487723" w:rsidRPr="00487723" w14:paraId="13901A99" w14:textId="77777777" w:rsidTr="00243B1B">
        <w:trPr>
          <w:trHeight w:val="272"/>
        </w:trPr>
        <w:tc>
          <w:tcPr>
            <w:tcW w:w="6690" w:type="dxa"/>
          </w:tcPr>
          <w:p w14:paraId="28254E00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A2E0C06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6356BBD8" w14:textId="77777777" w:rsidTr="00243B1B">
        <w:trPr>
          <w:trHeight w:val="272"/>
        </w:trPr>
        <w:tc>
          <w:tcPr>
            <w:tcW w:w="6690" w:type="dxa"/>
            <w:tcBorders>
              <w:bottom w:val="double" w:sz="4" w:space="0" w:color="E03127"/>
            </w:tcBorders>
          </w:tcPr>
          <w:p w14:paraId="1A591FF3" w14:textId="77777777" w:rsidR="00487723" w:rsidRPr="00487723" w:rsidRDefault="00487723" w:rsidP="00487723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bottom w:val="double" w:sz="4" w:space="0" w:color="E03127"/>
            </w:tcBorders>
          </w:tcPr>
          <w:p w14:paraId="682B61E0" w14:textId="77777777" w:rsidR="00487723" w:rsidRPr="00487723" w:rsidRDefault="00487723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E633F" w:rsidRPr="00487723" w14:paraId="42BFDD4B" w14:textId="77777777" w:rsidTr="00243B1B">
        <w:trPr>
          <w:trHeight w:val="272"/>
        </w:trPr>
        <w:tc>
          <w:tcPr>
            <w:tcW w:w="6690" w:type="dxa"/>
            <w:tcBorders>
              <w:top w:val="double" w:sz="4" w:space="0" w:color="E03127"/>
              <w:left w:val="double" w:sz="4" w:space="0" w:color="E03127"/>
              <w:right w:val="double" w:sz="4" w:space="0" w:color="E03127"/>
            </w:tcBorders>
            <w:vAlign w:val="center"/>
          </w:tcPr>
          <w:p w14:paraId="410F0BE0" w14:textId="3F4352BC" w:rsidR="007E633F" w:rsidRPr="00243B1B" w:rsidRDefault="006A6929" w:rsidP="00243B1B">
            <w:pPr>
              <w:pStyle w:val="Odstavekseznama"/>
              <w:spacing w:line="276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243B1B">
              <w:rPr>
                <w:rFonts w:cs="Arial"/>
                <w:b/>
                <w:bCs/>
                <w:sz w:val="20"/>
                <w:szCs w:val="20"/>
              </w:rPr>
              <w:t>Odhodki skupaj</w:t>
            </w:r>
          </w:p>
        </w:tc>
        <w:tc>
          <w:tcPr>
            <w:tcW w:w="1898" w:type="dxa"/>
            <w:tcBorders>
              <w:top w:val="double" w:sz="4" w:space="0" w:color="E03127"/>
              <w:left w:val="double" w:sz="4" w:space="0" w:color="E03127"/>
              <w:right w:val="double" w:sz="4" w:space="0" w:color="E03127"/>
            </w:tcBorders>
            <w:vAlign w:val="center"/>
          </w:tcPr>
          <w:p w14:paraId="79476378" w14:textId="2C1E4441" w:rsidR="007E633F" w:rsidRPr="00D34512" w:rsidRDefault="006A6929" w:rsidP="00A31E33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D3451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EUR</w:t>
            </w:r>
          </w:p>
        </w:tc>
      </w:tr>
      <w:tr w:rsidR="00DC3241" w:rsidRPr="00487723" w14:paraId="13B891CD" w14:textId="77777777" w:rsidTr="00243B1B">
        <w:trPr>
          <w:trHeight w:val="272"/>
        </w:trPr>
        <w:tc>
          <w:tcPr>
            <w:tcW w:w="8588" w:type="dxa"/>
            <w:gridSpan w:val="2"/>
            <w:tcBorders>
              <w:top w:val="double" w:sz="4" w:space="0" w:color="E03127"/>
            </w:tcBorders>
            <w:vAlign w:val="center"/>
          </w:tcPr>
          <w:p w14:paraId="3F289A69" w14:textId="03C587A9" w:rsidR="00DC3241" w:rsidRPr="00487723" w:rsidRDefault="00DC3241" w:rsidP="003B05D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87723">
              <w:rPr>
                <w:rFonts w:cs="Arial"/>
                <w:b/>
                <w:sz w:val="20"/>
                <w:szCs w:val="20"/>
              </w:rPr>
              <w:t xml:space="preserve">Prihodki </w:t>
            </w:r>
            <w:r w:rsidRPr="00487723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487723" w:rsidRPr="00487723" w14:paraId="77C5CE15" w14:textId="77777777" w:rsidTr="00243B1B">
        <w:trPr>
          <w:trHeight w:val="272"/>
        </w:trPr>
        <w:tc>
          <w:tcPr>
            <w:tcW w:w="6690" w:type="dxa"/>
          </w:tcPr>
          <w:p w14:paraId="2ABE2F47" w14:textId="77777777" w:rsidR="00487723" w:rsidRPr="00487723" w:rsidRDefault="00487723" w:rsidP="00487723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87723">
              <w:rPr>
                <w:rFonts w:cs="Arial"/>
                <w:sz w:val="20"/>
                <w:szCs w:val="20"/>
              </w:rPr>
              <w:t>zaprošena sredstva Sklada UL za umetniško področje (interni razpis)</w:t>
            </w:r>
          </w:p>
        </w:tc>
        <w:tc>
          <w:tcPr>
            <w:tcW w:w="1898" w:type="dxa"/>
          </w:tcPr>
          <w:p w14:paraId="5D288D69" w14:textId="77777777" w:rsidR="00487723" w:rsidRPr="00D34512" w:rsidRDefault="00487723" w:rsidP="009568DE">
            <w:pPr>
              <w:spacing w:line="276" w:lineRule="auto"/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34512">
              <w:rPr>
                <w:rFonts w:cs="Arial"/>
                <w:bCs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78E523E7" w14:textId="77777777" w:rsidTr="00243B1B">
        <w:trPr>
          <w:trHeight w:val="272"/>
        </w:trPr>
        <w:tc>
          <w:tcPr>
            <w:tcW w:w="6690" w:type="dxa"/>
          </w:tcPr>
          <w:p w14:paraId="7A7FECC4" w14:textId="77777777" w:rsidR="00487723" w:rsidRPr="00487723" w:rsidRDefault="00487723" w:rsidP="00487723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87723">
              <w:rPr>
                <w:rFonts w:cs="Arial"/>
                <w:sz w:val="20"/>
                <w:szCs w:val="20"/>
              </w:rPr>
              <w:t>lastna sredstva</w:t>
            </w:r>
          </w:p>
        </w:tc>
        <w:tc>
          <w:tcPr>
            <w:tcW w:w="1898" w:type="dxa"/>
          </w:tcPr>
          <w:p w14:paraId="18AB2633" w14:textId="77777777" w:rsidR="00487723" w:rsidRPr="00D34512" w:rsidRDefault="00487723" w:rsidP="009568DE">
            <w:pPr>
              <w:spacing w:line="276" w:lineRule="auto"/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34512">
              <w:rPr>
                <w:rFonts w:cs="Arial"/>
                <w:bCs/>
                <w:color w:val="000000" w:themeColor="text1"/>
                <w:sz w:val="20"/>
                <w:szCs w:val="20"/>
              </w:rPr>
              <w:t>EUR</w:t>
            </w:r>
          </w:p>
        </w:tc>
      </w:tr>
      <w:tr w:rsidR="00487723" w:rsidRPr="00487723" w14:paraId="3AD7BBAF" w14:textId="77777777" w:rsidTr="00243B1B">
        <w:trPr>
          <w:trHeight w:val="272"/>
        </w:trPr>
        <w:tc>
          <w:tcPr>
            <w:tcW w:w="6690" w:type="dxa"/>
            <w:tcBorders>
              <w:bottom w:val="double" w:sz="4" w:space="0" w:color="E03127"/>
            </w:tcBorders>
          </w:tcPr>
          <w:p w14:paraId="099F49A9" w14:textId="77777777" w:rsidR="00487723" w:rsidRPr="00487723" w:rsidRDefault="00487723" w:rsidP="00487723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87723">
              <w:rPr>
                <w:rFonts w:cs="Arial"/>
                <w:sz w:val="20"/>
                <w:szCs w:val="20"/>
              </w:rPr>
              <w:t>drugo (navedite vir)</w:t>
            </w:r>
          </w:p>
        </w:tc>
        <w:tc>
          <w:tcPr>
            <w:tcW w:w="1898" w:type="dxa"/>
            <w:tcBorders>
              <w:bottom w:val="double" w:sz="4" w:space="0" w:color="E03127"/>
            </w:tcBorders>
          </w:tcPr>
          <w:p w14:paraId="3ED98BDF" w14:textId="77777777" w:rsidR="00487723" w:rsidRPr="00D34512" w:rsidRDefault="00487723" w:rsidP="009568DE">
            <w:pPr>
              <w:spacing w:line="276" w:lineRule="auto"/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D34512">
              <w:rPr>
                <w:rFonts w:cs="Arial"/>
                <w:bCs/>
                <w:color w:val="000000" w:themeColor="text1"/>
                <w:sz w:val="20"/>
                <w:szCs w:val="20"/>
              </w:rPr>
              <w:t>EUR</w:t>
            </w:r>
          </w:p>
        </w:tc>
      </w:tr>
      <w:tr w:rsidR="00647B98" w:rsidRPr="00487723" w14:paraId="38CA35B6" w14:textId="77777777" w:rsidTr="00243B1B">
        <w:trPr>
          <w:trHeight w:val="272"/>
        </w:trPr>
        <w:tc>
          <w:tcPr>
            <w:tcW w:w="6690" w:type="dxa"/>
            <w:tcBorders>
              <w:top w:val="double" w:sz="4" w:space="0" w:color="E03127"/>
              <w:left w:val="double" w:sz="4" w:space="0" w:color="E03127"/>
              <w:bottom w:val="double" w:sz="4" w:space="0" w:color="E03127"/>
              <w:right w:val="double" w:sz="4" w:space="0" w:color="E03127"/>
            </w:tcBorders>
            <w:vAlign w:val="center"/>
          </w:tcPr>
          <w:p w14:paraId="6836F361" w14:textId="0918C4A1" w:rsidR="00647B98" w:rsidRPr="00243B1B" w:rsidRDefault="00DC3241" w:rsidP="00243B1B">
            <w:pPr>
              <w:spacing w:line="276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A5033">
              <w:rPr>
                <w:rFonts w:cs="Arial"/>
                <w:b/>
                <w:bCs/>
                <w:sz w:val="20"/>
                <w:szCs w:val="20"/>
              </w:rPr>
              <w:t>Prihodki</w:t>
            </w:r>
            <w:r w:rsidR="00BF6AAB" w:rsidRPr="001A5033">
              <w:rPr>
                <w:rFonts w:cs="Arial"/>
                <w:b/>
                <w:bCs/>
                <w:sz w:val="20"/>
                <w:szCs w:val="20"/>
              </w:rPr>
              <w:t xml:space="preserve"> skupaj</w:t>
            </w:r>
          </w:p>
        </w:tc>
        <w:tc>
          <w:tcPr>
            <w:tcW w:w="1898" w:type="dxa"/>
            <w:tcBorders>
              <w:top w:val="double" w:sz="4" w:space="0" w:color="E03127"/>
              <w:left w:val="double" w:sz="4" w:space="0" w:color="E03127"/>
              <w:bottom w:val="double" w:sz="4" w:space="0" w:color="E03127"/>
              <w:right w:val="double" w:sz="4" w:space="0" w:color="E03127"/>
            </w:tcBorders>
            <w:vAlign w:val="center"/>
          </w:tcPr>
          <w:p w14:paraId="1F23BB03" w14:textId="6B876B78" w:rsidR="00647B98" w:rsidRPr="001A5033" w:rsidRDefault="00DC3241" w:rsidP="00A31E33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1A503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EUR</w:t>
            </w:r>
          </w:p>
        </w:tc>
      </w:tr>
    </w:tbl>
    <w:p w14:paraId="052687F9" w14:textId="77777777" w:rsidR="00E32C01" w:rsidRPr="00487723" w:rsidRDefault="00E32C01" w:rsidP="00487723">
      <w:pPr>
        <w:rPr>
          <w:rFonts w:cs="Arial"/>
          <w:sz w:val="20"/>
          <w:szCs w:val="20"/>
        </w:rPr>
      </w:pPr>
    </w:p>
    <w:sectPr w:rsidR="00E32C01" w:rsidRPr="00487723" w:rsidSect="00E969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B0B3" w14:textId="77777777" w:rsidR="002D7613" w:rsidRDefault="002D7613" w:rsidP="0065275D">
      <w:r>
        <w:separator/>
      </w:r>
    </w:p>
  </w:endnote>
  <w:endnote w:type="continuationSeparator" w:id="0">
    <w:p w14:paraId="5BA7830A" w14:textId="77777777" w:rsidR="002D7613" w:rsidRDefault="002D7613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B89B39C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5BAA558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30A070E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6189C6C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935A5CA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A2605F5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0FBF5E1A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2CBC28F0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8E9E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6EA8A44B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0EC515F9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39E8AB6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E036B60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543B121F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79331DB4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907788E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6B3C0BD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3056" w14:textId="77777777" w:rsidR="002D7613" w:rsidRDefault="002D7613" w:rsidP="0065275D">
      <w:r>
        <w:separator/>
      </w:r>
    </w:p>
  </w:footnote>
  <w:footnote w:type="continuationSeparator" w:id="0">
    <w:p w14:paraId="6EE05A88" w14:textId="77777777" w:rsidR="002D7613" w:rsidRDefault="002D7613" w:rsidP="0065275D">
      <w:r>
        <w:continuationSeparator/>
      </w:r>
    </w:p>
  </w:footnote>
  <w:footnote w:id="1">
    <w:p w14:paraId="7149AD3C" w14:textId="77777777" w:rsidR="00487723" w:rsidRPr="00E0020D" w:rsidRDefault="00487723" w:rsidP="00487723">
      <w:pPr>
        <w:pStyle w:val="Sprotnaopomba-besedilo"/>
        <w:rPr>
          <w:rFonts w:cs="Arial"/>
          <w:sz w:val="16"/>
          <w:szCs w:val="16"/>
        </w:rPr>
      </w:pPr>
      <w:r w:rsidRPr="00E0020D">
        <w:rPr>
          <w:rStyle w:val="Sprotnaopomba-sklic"/>
          <w:rFonts w:cs="Arial"/>
          <w:sz w:val="16"/>
          <w:szCs w:val="16"/>
        </w:rPr>
        <w:sym w:font="Symbol" w:char="F02A"/>
      </w:r>
      <w:r w:rsidRPr="00E0020D">
        <w:rPr>
          <w:rFonts w:cs="Arial"/>
          <w:sz w:val="16"/>
          <w:szCs w:val="16"/>
        </w:rPr>
        <w:t xml:space="preserve"> Izpolni le prijavitelj študent/skupina študentov (drugi odstavek 5. točke internega razpisa).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9E6" w14:textId="77777777" w:rsidR="00073732" w:rsidRDefault="00F23477" w:rsidP="002D5A62">
    <w:r>
      <w:rPr>
        <w:noProof/>
      </w:rPr>
      <w:drawing>
        <wp:anchor distT="0" distB="0" distL="114300" distR="114300" simplePos="0" relativeHeight="251661312" behindDoc="1" locked="0" layoutInCell="1" allowOverlap="1" wp14:anchorId="29A14DA2" wp14:editId="2C2BF74D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0798" w14:textId="77777777" w:rsidR="002C7AB8" w:rsidRPr="00B566CE" w:rsidRDefault="008233E6" w:rsidP="00654F20">
    <w:pPr>
      <w:rPr>
        <w:noProof/>
        <w:szCs w:val="20"/>
      </w:rPr>
    </w:pPr>
    <w:r w:rsidRPr="00B566CE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2DBB0856" wp14:editId="7B3B8A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F404C2E"/>
    <w:multiLevelType w:val="hybridMultilevel"/>
    <w:tmpl w:val="7C7E52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43B"/>
    <w:multiLevelType w:val="hybridMultilevel"/>
    <w:tmpl w:val="765C1338"/>
    <w:lvl w:ilvl="0" w:tplc="5B040FD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06F9"/>
    <w:multiLevelType w:val="multilevel"/>
    <w:tmpl w:val="3D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1D66"/>
    <w:multiLevelType w:val="hybridMultilevel"/>
    <w:tmpl w:val="F920E138"/>
    <w:lvl w:ilvl="0" w:tplc="E12A9EB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F280A14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627683">
    <w:abstractNumId w:val="10"/>
  </w:num>
  <w:num w:numId="2" w16cid:durableId="1876112151">
    <w:abstractNumId w:val="8"/>
  </w:num>
  <w:num w:numId="3" w16cid:durableId="1825124649">
    <w:abstractNumId w:val="4"/>
  </w:num>
  <w:num w:numId="4" w16cid:durableId="1205754666">
    <w:abstractNumId w:val="11"/>
  </w:num>
  <w:num w:numId="5" w16cid:durableId="508569621">
    <w:abstractNumId w:val="2"/>
  </w:num>
  <w:num w:numId="6" w16cid:durableId="1429621629">
    <w:abstractNumId w:val="0"/>
  </w:num>
  <w:num w:numId="7" w16cid:durableId="1888100767">
    <w:abstractNumId w:val="5"/>
  </w:num>
  <w:num w:numId="8" w16cid:durableId="1647582715">
    <w:abstractNumId w:val="6"/>
  </w:num>
  <w:num w:numId="9" w16cid:durableId="1910918978">
    <w:abstractNumId w:val="1"/>
  </w:num>
  <w:num w:numId="10" w16cid:durableId="1870414222">
    <w:abstractNumId w:val="7"/>
  </w:num>
  <w:num w:numId="11" w16cid:durableId="845749592">
    <w:abstractNumId w:val="9"/>
  </w:num>
  <w:num w:numId="12" w16cid:durableId="100258215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A"/>
    <w:rsid w:val="00001831"/>
    <w:rsid w:val="00006F5E"/>
    <w:rsid w:val="00015913"/>
    <w:rsid w:val="00017D1F"/>
    <w:rsid w:val="00020383"/>
    <w:rsid w:val="0004091A"/>
    <w:rsid w:val="0005361E"/>
    <w:rsid w:val="000641FB"/>
    <w:rsid w:val="00070F87"/>
    <w:rsid w:val="00073732"/>
    <w:rsid w:val="00075E6A"/>
    <w:rsid w:val="00097A5D"/>
    <w:rsid w:val="000A45DC"/>
    <w:rsid w:val="000A54DB"/>
    <w:rsid w:val="000B5260"/>
    <w:rsid w:val="000C0C5E"/>
    <w:rsid w:val="000C4F49"/>
    <w:rsid w:val="000D0B01"/>
    <w:rsid w:val="000D3AC4"/>
    <w:rsid w:val="000D4C36"/>
    <w:rsid w:val="000E4EDF"/>
    <w:rsid w:val="000E6718"/>
    <w:rsid w:val="00100261"/>
    <w:rsid w:val="001206B6"/>
    <w:rsid w:val="00122C4F"/>
    <w:rsid w:val="00127559"/>
    <w:rsid w:val="00142ABC"/>
    <w:rsid w:val="001433C4"/>
    <w:rsid w:val="00145050"/>
    <w:rsid w:val="00156955"/>
    <w:rsid w:val="001746ED"/>
    <w:rsid w:val="00175D01"/>
    <w:rsid w:val="00181582"/>
    <w:rsid w:val="0018652D"/>
    <w:rsid w:val="00186C6A"/>
    <w:rsid w:val="00187888"/>
    <w:rsid w:val="00190DBB"/>
    <w:rsid w:val="00191672"/>
    <w:rsid w:val="00192032"/>
    <w:rsid w:val="00192F26"/>
    <w:rsid w:val="001930C5"/>
    <w:rsid w:val="00196326"/>
    <w:rsid w:val="001963D8"/>
    <w:rsid w:val="001A5033"/>
    <w:rsid w:val="001C4A43"/>
    <w:rsid w:val="001D0727"/>
    <w:rsid w:val="001D1525"/>
    <w:rsid w:val="001D2B24"/>
    <w:rsid w:val="001D634D"/>
    <w:rsid w:val="001E0652"/>
    <w:rsid w:val="001E79E3"/>
    <w:rsid w:val="001E7E14"/>
    <w:rsid w:val="001F1560"/>
    <w:rsid w:val="001F21EC"/>
    <w:rsid w:val="001F28AC"/>
    <w:rsid w:val="00205A8A"/>
    <w:rsid w:val="00206CE6"/>
    <w:rsid w:val="00207336"/>
    <w:rsid w:val="0021114B"/>
    <w:rsid w:val="00227FC8"/>
    <w:rsid w:val="00232114"/>
    <w:rsid w:val="0024065D"/>
    <w:rsid w:val="00243B1B"/>
    <w:rsid w:val="00253FC0"/>
    <w:rsid w:val="00261A77"/>
    <w:rsid w:val="00267009"/>
    <w:rsid w:val="002710CA"/>
    <w:rsid w:val="00277C44"/>
    <w:rsid w:val="002828B8"/>
    <w:rsid w:val="002948F4"/>
    <w:rsid w:val="0029623B"/>
    <w:rsid w:val="002B67C4"/>
    <w:rsid w:val="002C5759"/>
    <w:rsid w:val="002C7AB8"/>
    <w:rsid w:val="002D3F74"/>
    <w:rsid w:val="002D4162"/>
    <w:rsid w:val="002D5A62"/>
    <w:rsid w:val="002D7613"/>
    <w:rsid w:val="002E09AC"/>
    <w:rsid w:val="002E0A87"/>
    <w:rsid w:val="002E0DE1"/>
    <w:rsid w:val="002E426C"/>
    <w:rsid w:val="002E4A60"/>
    <w:rsid w:val="002F24CD"/>
    <w:rsid w:val="00306141"/>
    <w:rsid w:val="0031341C"/>
    <w:rsid w:val="0032541D"/>
    <w:rsid w:val="00325F00"/>
    <w:rsid w:val="00336727"/>
    <w:rsid w:val="0034094B"/>
    <w:rsid w:val="0036083A"/>
    <w:rsid w:val="00362E86"/>
    <w:rsid w:val="00365A79"/>
    <w:rsid w:val="00372D68"/>
    <w:rsid w:val="0037310B"/>
    <w:rsid w:val="00376F61"/>
    <w:rsid w:val="003770B0"/>
    <w:rsid w:val="0038650A"/>
    <w:rsid w:val="00396965"/>
    <w:rsid w:val="003A2CFE"/>
    <w:rsid w:val="003B05DF"/>
    <w:rsid w:val="003B0F4A"/>
    <w:rsid w:val="003B4F1D"/>
    <w:rsid w:val="003B65F6"/>
    <w:rsid w:val="003C2EC5"/>
    <w:rsid w:val="003C4589"/>
    <w:rsid w:val="003D4075"/>
    <w:rsid w:val="003D6D19"/>
    <w:rsid w:val="003E44CD"/>
    <w:rsid w:val="0040110D"/>
    <w:rsid w:val="00433BA1"/>
    <w:rsid w:val="004417B8"/>
    <w:rsid w:val="00454099"/>
    <w:rsid w:val="00463792"/>
    <w:rsid w:val="0046572D"/>
    <w:rsid w:val="00482483"/>
    <w:rsid w:val="0048641A"/>
    <w:rsid w:val="00487723"/>
    <w:rsid w:val="004976DB"/>
    <w:rsid w:val="004B1E49"/>
    <w:rsid w:val="004B26BF"/>
    <w:rsid w:val="004D14DB"/>
    <w:rsid w:val="004E0049"/>
    <w:rsid w:val="004E1834"/>
    <w:rsid w:val="004E2F9E"/>
    <w:rsid w:val="004E3D4D"/>
    <w:rsid w:val="004E5111"/>
    <w:rsid w:val="004E6748"/>
    <w:rsid w:val="004F3D61"/>
    <w:rsid w:val="00504AED"/>
    <w:rsid w:val="005167B5"/>
    <w:rsid w:val="00530411"/>
    <w:rsid w:val="00534E03"/>
    <w:rsid w:val="00544DCE"/>
    <w:rsid w:val="00554AD9"/>
    <w:rsid w:val="005577F0"/>
    <w:rsid w:val="005611CE"/>
    <w:rsid w:val="005708F3"/>
    <w:rsid w:val="00577913"/>
    <w:rsid w:val="005847D3"/>
    <w:rsid w:val="00590D8D"/>
    <w:rsid w:val="00596696"/>
    <w:rsid w:val="005A19B9"/>
    <w:rsid w:val="005A2733"/>
    <w:rsid w:val="005B1A97"/>
    <w:rsid w:val="005B5ED4"/>
    <w:rsid w:val="005C25CC"/>
    <w:rsid w:val="005D12B3"/>
    <w:rsid w:val="005D30A2"/>
    <w:rsid w:val="005D3D66"/>
    <w:rsid w:val="005E1B3D"/>
    <w:rsid w:val="005E4CC1"/>
    <w:rsid w:val="006033FF"/>
    <w:rsid w:val="006065DF"/>
    <w:rsid w:val="00613CD5"/>
    <w:rsid w:val="006246A0"/>
    <w:rsid w:val="00636AE9"/>
    <w:rsid w:val="00647A26"/>
    <w:rsid w:val="00647B98"/>
    <w:rsid w:val="0065275D"/>
    <w:rsid w:val="00654F20"/>
    <w:rsid w:val="00657FA4"/>
    <w:rsid w:val="00674519"/>
    <w:rsid w:val="00684061"/>
    <w:rsid w:val="006A6929"/>
    <w:rsid w:val="006B1F02"/>
    <w:rsid w:val="006B29FD"/>
    <w:rsid w:val="006C76CA"/>
    <w:rsid w:val="006D7DF1"/>
    <w:rsid w:val="006E03A2"/>
    <w:rsid w:val="006E1464"/>
    <w:rsid w:val="006E19CC"/>
    <w:rsid w:val="006E7C58"/>
    <w:rsid w:val="006F47FA"/>
    <w:rsid w:val="006F5D88"/>
    <w:rsid w:val="006F7112"/>
    <w:rsid w:val="00723F0D"/>
    <w:rsid w:val="00726CDC"/>
    <w:rsid w:val="007314C0"/>
    <w:rsid w:val="00737E63"/>
    <w:rsid w:val="00756EF8"/>
    <w:rsid w:val="007600E8"/>
    <w:rsid w:val="00765124"/>
    <w:rsid w:val="007703D0"/>
    <w:rsid w:val="00775802"/>
    <w:rsid w:val="007822EF"/>
    <w:rsid w:val="0078579F"/>
    <w:rsid w:val="0078756C"/>
    <w:rsid w:val="00790117"/>
    <w:rsid w:val="007B4ECC"/>
    <w:rsid w:val="007D0809"/>
    <w:rsid w:val="007E0622"/>
    <w:rsid w:val="007E633F"/>
    <w:rsid w:val="007F1C5F"/>
    <w:rsid w:val="00803866"/>
    <w:rsid w:val="00813DD2"/>
    <w:rsid w:val="008233E6"/>
    <w:rsid w:val="0085205D"/>
    <w:rsid w:val="00852793"/>
    <w:rsid w:val="00853AFB"/>
    <w:rsid w:val="00863644"/>
    <w:rsid w:val="00877B5D"/>
    <w:rsid w:val="00887C44"/>
    <w:rsid w:val="00891D3D"/>
    <w:rsid w:val="008A25CD"/>
    <w:rsid w:val="008B069C"/>
    <w:rsid w:val="008D0837"/>
    <w:rsid w:val="008D52CD"/>
    <w:rsid w:val="008D5FFF"/>
    <w:rsid w:val="008E23A6"/>
    <w:rsid w:val="008E7C0B"/>
    <w:rsid w:val="00921238"/>
    <w:rsid w:val="009340A2"/>
    <w:rsid w:val="00934BC8"/>
    <w:rsid w:val="00943350"/>
    <w:rsid w:val="00961B64"/>
    <w:rsid w:val="00973482"/>
    <w:rsid w:val="0097583D"/>
    <w:rsid w:val="009815B8"/>
    <w:rsid w:val="00983C8F"/>
    <w:rsid w:val="00985AE6"/>
    <w:rsid w:val="00994996"/>
    <w:rsid w:val="0099676A"/>
    <w:rsid w:val="009A40E9"/>
    <w:rsid w:val="009B0E43"/>
    <w:rsid w:val="009B41B1"/>
    <w:rsid w:val="009C6E62"/>
    <w:rsid w:val="009D160E"/>
    <w:rsid w:val="009D3187"/>
    <w:rsid w:val="009D36F8"/>
    <w:rsid w:val="009E3A2E"/>
    <w:rsid w:val="00A01ACC"/>
    <w:rsid w:val="00A1184B"/>
    <w:rsid w:val="00A2046A"/>
    <w:rsid w:val="00A31E33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02F7"/>
    <w:rsid w:val="00AB5430"/>
    <w:rsid w:val="00AC0843"/>
    <w:rsid w:val="00AC1218"/>
    <w:rsid w:val="00AC7E1D"/>
    <w:rsid w:val="00AD67EB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3664"/>
    <w:rsid w:val="00B64FBD"/>
    <w:rsid w:val="00B72D7F"/>
    <w:rsid w:val="00B76FFD"/>
    <w:rsid w:val="00B93476"/>
    <w:rsid w:val="00BA4C98"/>
    <w:rsid w:val="00BA67C7"/>
    <w:rsid w:val="00BA7FCE"/>
    <w:rsid w:val="00BB0E8D"/>
    <w:rsid w:val="00BC34D1"/>
    <w:rsid w:val="00BD3620"/>
    <w:rsid w:val="00BE44F5"/>
    <w:rsid w:val="00BE58E3"/>
    <w:rsid w:val="00BE663A"/>
    <w:rsid w:val="00BE6FAB"/>
    <w:rsid w:val="00BE757F"/>
    <w:rsid w:val="00BF2DFF"/>
    <w:rsid w:val="00BF3B3C"/>
    <w:rsid w:val="00BF6AAB"/>
    <w:rsid w:val="00C05CEB"/>
    <w:rsid w:val="00C2022B"/>
    <w:rsid w:val="00C21EC4"/>
    <w:rsid w:val="00C232FB"/>
    <w:rsid w:val="00C246A9"/>
    <w:rsid w:val="00C261F4"/>
    <w:rsid w:val="00C37EC1"/>
    <w:rsid w:val="00C423B9"/>
    <w:rsid w:val="00C44CAA"/>
    <w:rsid w:val="00C46A84"/>
    <w:rsid w:val="00C52496"/>
    <w:rsid w:val="00C56E67"/>
    <w:rsid w:val="00C760BE"/>
    <w:rsid w:val="00C83DA8"/>
    <w:rsid w:val="00C846A5"/>
    <w:rsid w:val="00C90ED1"/>
    <w:rsid w:val="00C93B0D"/>
    <w:rsid w:val="00CA08B3"/>
    <w:rsid w:val="00CB2188"/>
    <w:rsid w:val="00CC0B1B"/>
    <w:rsid w:val="00CD22E6"/>
    <w:rsid w:val="00CD277E"/>
    <w:rsid w:val="00D13EFE"/>
    <w:rsid w:val="00D17A5E"/>
    <w:rsid w:val="00D21B6A"/>
    <w:rsid w:val="00D278F4"/>
    <w:rsid w:val="00D30F0B"/>
    <w:rsid w:val="00D34512"/>
    <w:rsid w:val="00D353BB"/>
    <w:rsid w:val="00D36B8A"/>
    <w:rsid w:val="00D43DA7"/>
    <w:rsid w:val="00D52260"/>
    <w:rsid w:val="00D54704"/>
    <w:rsid w:val="00D54C49"/>
    <w:rsid w:val="00D64080"/>
    <w:rsid w:val="00D74263"/>
    <w:rsid w:val="00D77E9E"/>
    <w:rsid w:val="00D802FE"/>
    <w:rsid w:val="00D852EF"/>
    <w:rsid w:val="00D978CD"/>
    <w:rsid w:val="00DA6F60"/>
    <w:rsid w:val="00DB5F4F"/>
    <w:rsid w:val="00DC0D73"/>
    <w:rsid w:val="00DC3241"/>
    <w:rsid w:val="00DC4F86"/>
    <w:rsid w:val="00DD26B2"/>
    <w:rsid w:val="00DD44D5"/>
    <w:rsid w:val="00DD4B8A"/>
    <w:rsid w:val="00DD50F2"/>
    <w:rsid w:val="00DE12B5"/>
    <w:rsid w:val="00DF16B2"/>
    <w:rsid w:val="00DF3A08"/>
    <w:rsid w:val="00DF574E"/>
    <w:rsid w:val="00DF6B6A"/>
    <w:rsid w:val="00E0020D"/>
    <w:rsid w:val="00E04A25"/>
    <w:rsid w:val="00E04D54"/>
    <w:rsid w:val="00E05079"/>
    <w:rsid w:val="00E06C84"/>
    <w:rsid w:val="00E15DB7"/>
    <w:rsid w:val="00E167B3"/>
    <w:rsid w:val="00E3201A"/>
    <w:rsid w:val="00E32C01"/>
    <w:rsid w:val="00E36666"/>
    <w:rsid w:val="00E36D57"/>
    <w:rsid w:val="00E57D18"/>
    <w:rsid w:val="00E61BF2"/>
    <w:rsid w:val="00E6377E"/>
    <w:rsid w:val="00E7034F"/>
    <w:rsid w:val="00E722A5"/>
    <w:rsid w:val="00E76DBC"/>
    <w:rsid w:val="00E91B27"/>
    <w:rsid w:val="00E969B7"/>
    <w:rsid w:val="00EA1AFA"/>
    <w:rsid w:val="00EA50E2"/>
    <w:rsid w:val="00EA532E"/>
    <w:rsid w:val="00EB29D1"/>
    <w:rsid w:val="00EB324F"/>
    <w:rsid w:val="00EB5D35"/>
    <w:rsid w:val="00EB6062"/>
    <w:rsid w:val="00ED1CB6"/>
    <w:rsid w:val="00ED7C74"/>
    <w:rsid w:val="00EE47A9"/>
    <w:rsid w:val="00EE6466"/>
    <w:rsid w:val="00EF457A"/>
    <w:rsid w:val="00EF5FD5"/>
    <w:rsid w:val="00EF7FF8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7297B"/>
    <w:rsid w:val="00F73B2F"/>
    <w:rsid w:val="00F97FD3"/>
    <w:rsid w:val="00FA0562"/>
    <w:rsid w:val="00FA1AD1"/>
    <w:rsid w:val="00FB6CF4"/>
    <w:rsid w:val="00FE3108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58E9"/>
  <w15:docId w15:val="{9C4B2F47-CE72-4249-A5DA-0235B7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2F7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Pripombasklic">
    <w:name w:val="annotation reference"/>
    <w:semiHidden/>
    <w:unhideWhenUsed/>
    <w:rsid w:val="00C21EC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21EC4"/>
    <w:pPr>
      <w:autoSpaceDE w:val="0"/>
      <w:autoSpaceDN w:val="0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1EC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FontStyle26">
    <w:name w:val="Font Style26"/>
    <w:basedOn w:val="Privzetapisavaodstavka"/>
    <w:rsid w:val="00AB02F7"/>
  </w:style>
  <w:style w:type="character" w:styleId="Nerazreenaomemba">
    <w:name w:val="Unresolved Mention"/>
    <w:basedOn w:val="Privzetapisavaodstavka"/>
    <w:uiPriority w:val="99"/>
    <w:semiHidden/>
    <w:unhideWhenUsed/>
    <w:rsid w:val="005847D3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772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7723"/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7723"/>
    <w:rPr>
      <w:vertAlign w:val="superscript"/>
    </w:rPr>
  </w:style>
  <w:style w:type="table" w:styleId="Tabelamrea2poudarek3">
    <w:name w:val="Grid Table 2 Accent 3"/>
    <w:basedOn w:val="Navadnatabela"/>
    <w:uiPriority w:val="47"/>
    <w:rsid w:val="0097348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zija">
    <w:name w:val="Revision"/>
    <w:hidden/>
    <w:uiPriority w:val="99"/>
    <w:semiHidden/>
    <w:rsid w:val="004E3D4D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kavrhte\Predloge\UL%20Rektorat%20-%20Samo%20logo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C94F724F89C4CB889E04FE54E8944" ma:contentTypeVersion="4" ma:contentTypeDescription="Ustvari nov dokument." ma:contentTypeScope="" ma:versionID="a11ee8627c6ef5e1509070e80be6bee4">
  <xsd:schema xmlns:xsd="http://www.w3.org/2001/XMLSchema" xmlns:xs="http://www.w3.org/2001/XMLSchema" xmlns:p="http://schemas.microsoft.com/office/2006/metadata/properties" xmlns:ns2="be828af5-9326-4cf6-90ff-6d1b89142bc3" targetNamespace="http://schemas.microsoft.com/office/2006/metadata/properties" ma:root="true" ma:fieldsID="c4e8d3a88c9bde3d45cb9648989b754d" ns2:_="">
    <xsd:import namespace="be828af5-9326-4cf6-90ff-6d1b89142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8af5-9326-4cf6-90ff-6d1b8914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F0B6F9-6CC9-4DA9-A402-961A8365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28af5-9326-4cf6-90ff-6d1b89142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Velkavrh, Teja</cp:lastModifiedBy>
  <cp:revision>2</cp:revision>
  <cp:lastPrinted>2025-06-11T12:34:00Z</cp:lastPrinted>
  <dcterms:created xsi:type="dcterms:W3CDTF">2025-06-12T12:03:00Z</dcterms:created>
  <dcterms:modified xsi:type="dcterms:W3CDTF">2025-06-12T12:03:00Z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0x0101009D4C94F724F89C4CB889E04FE54E8944</vt:lpwstr>
  </property>
</Properties>
</file>