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90" w:rsidRPr="002E2FB4" w:rsidRDefault="00370E90" w:rsidP="00370E90">
      <w:pPr>
        <w:jc w:val="both"/>
        <w:rPr>
          <w:rFonts w:ascii="Garamond" w:hAnsi="Garamond"/>
          <w:b/>
        </w:rPr>
      </w:pPr>
      <w:r w:rsidRPr="002E2FB4">
        <w:rPr>
          <w:rFonts w:ascii="Garamond" w:hAnsi="Garamond"/>
          <w:b/>
        </w:rPr>
        <w:t>OBRAZLOŽITEV</w:t>
      </w:r>
    </w:p>
    <w:p w:rsidR="00370E90" w:rsidRPr="002E2FB4" w:rsidRDefault="00370E90" w:rsidP="00370E90">
      <w:pPr>
        <w:jc w:val="both"/>
        <w:rPr>
          <w:rFonts w:ascii="Garamond" w:hAnsi="Garamond" w:cs="Arial"/>
        </w:rPr>
      </w:pPr>
    </w:p>
    <w:p w:rsidR="00370E90" w:rsidRPr="002E2FB4" w:rsidRDefault="00370E90" w:rsidP="00370E90">
      <w:pPr>
        <w:jc w:val="both"/>
        <w:rPr>
          <w:rFonts w:ascii="Garamond" w:hAnsi="Garamond"/>
        </w:rPr>
      </w:pPr>
      <w:r w:rsidRPr="002E2FB4">
        <w:rPr>
          <w:rFonts w:ascii="Garamond" w:hAnsi="Garamond"/>
        </w:rPr>
        <w:t xml:space="preserve">Prof. dr. Mateja Drnovšek na raziskovalnem področju spremlja dejavnike, povezane s kognitivnimi in emocionalnimi lastnostmi podjetnikov, kot sta na primer zaznana samoučinkovitost in podjetniška strast, ter vpliv, ki ga imajo na oblikovanje podjetniških namenov rast podjetja in inovativnost. Za pionirsko delo na področju podjetniških emocij je leta 2010 v so-avtorstvu prejela The IDEA award – </w:t>
      </w:r>
      <w:bookmarkStart w:id="0" w:name="_GoBack"/>
      <w:bookmarkEnd w:id="0"/>
      <w:r w:rsidRPr="002E2FB4">
        <w:rPr>
          <w:rFonts w:ascii="Garamond" w:hAnsi="Garamond"/>
        </w:rPr>
        <w:t xml:space="preserve">Thought leader s strani najvplivnejšega raziskovalnega združenja na področju management – Academy of Management. </w:t>
      </w:r>
    </w:p>
    <w:p w:rsidR="00F35A7C" w:rsidRPr="002E2FB4" w:rsidRDefault="00F35A7C" w:rsidP="00370E90">
      <w:pPr>
        <w:jc w:val="both"/>
        <w:rPr>
          <w:rFonts w:ascii="Garamond" w:hAnsi="Garamond"/>
        </w:rPr>
      </w:pPr>
    </w:p>
    <w:p w:rsidR="00370E90" w:rsidRPr="002E2FB4" w:rsidRDefault="00370E90" w:rsidP="00370E90">
      <w:pPr>
        <w:jc w:val="both"/>
        <w:rPr>
          <w:rFonts w:ascii="Garamond" w:hAnsi="Garamond"/>
        </w:rPr>
      </w:pPr>
      <w:r w:rsidRPr="002E2FB4">
        <w:rPr>
          <w:rFonts w:ascii="Garamond" w:hAnsi="Garamond"/>
        </w:rPr>
        <w:t xml:space="preserve">Aktivno deluje na področju razvoja podjetniške stroke v Sloveniji, predvsem z deli o hitro rastočih slovenskih podjetjih ter z izvajanjem različnih raziskav in pripravo ekspertiz, predvsem na področju razvijanja podpornega okolja za podjetništvo v Sloveniji. V obdobju 2003 – 2005 je bila vodja ekspertne skupine za vzpostavitev </w:t>
      </w:r>
      <w:r w:rsidR="00F35A7C" w:rsidRPr="002E2FB4">
        <w:rPr>
          <w:rFonts w:ascii="Garamond" w:hAnsi="Garamond"/>
        </w:rPr>
        <w:t>L</w:t>
      </w:r>
      <w:r w:rsidRPr="002E2FB4">
        <w:rPr>
          <w:rFonts w:ascii="Garamond" w:hAnsi="Garamond"/>
        </w:rPr>
        <w:t>jubljanskega univerzitetnega inkubatorja (LUI), ki še vedno uspešno deluje</w:t>
      </w:r>
      <w:r w:rsidR="00F35A7C" w:rsidRPr="002E2FB4">
        <w:rPr>
          <w:rFonts w:ascii="Garamond" w:hAnsi="Garamond"/>
        </w:rPr>
        <w:t>,</w:t>
      </w:r>
      <w:r w:rsidRPr="002E2FB4">
        <w:rPr>
          <w:rFonts w:ascii="Garamond" w:hAnsi="Garamond"/>
        </w:rPr>
        <w:t xml:space="preserve"> in je po lanskoletnih poslovnih rezultatih med najuspešnejšimi subjekti slovenskega podpornega ekosistema za podjetništvo.</w:t>
      </w:r>
    </w:p>
    <w:p w:rsidR="00370E90" w:rsidRPr="002E2FB4" w:rsidRDefault="00370E90" w:rsidP="00C237A7">
      <w:pPr>
        <w:jc w:val="both"/>
        <w:rPr>
          <w:rFonts w:ascii="Garamond" w:hAnsi="Garamond" w:cs="Arial"/>
        </w:rPr>
      </w:pPr>
    </w:p>
    <w:sectPr w:rsidR="00370E90" w:rsidRPr="002E2FB4" w:rsidSect="00CA24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C237A7"/>
    <w:rsid w:val="00074430"/>
    <w:rsid w:val="000B4DF5"/>
    <w:rsid w:val="000D7FF7"/>
    <w:rsid w:val="000E03CF"/>
    <w:rsid w:val="001141DD"/>
    <w:rsid w:val="00154F70"/>
    <w:rsid w:val="0017208C"/>
    <w:rsid w:val="00174965"/>
    <w:rsid w:val="001A4876"/>
    <w:rsid w:val="001F1246"/>
    <w:rsid w:val="002200CF"/>
    <w:rsid w:val="00254CAA"/>
    <w:rsid w:val="0028149C"/>
    <w:rsid w:val="002E2AB0"/>
    <w:rsid w:val="002E2FB4"/>
    <w:rsid w:val="00350CBA"/>
    <w:rsid w:val="00370E90"/>
    <w:rsid w:val="00371898"/>
    <w:rsid w:val="004419CD"/>
    <w:rsid w:val="00465BE8"/>
    <w:rsid w:val="004E28D0"/>
    <w:rsid w:val="00541623"/>
    <w:rsid w:val="005443BE"/>
    <w:rsid w:val="00582312"/>
    <w:rsid w:val="005D7A79"/>
    <w:rsid w:val="005E52BF"/>
    <w:rsid w:val="00646E3E"/>
    <w:rsid w:val="006914D5"/>
    <w:rsid w:val="00733670"/>
    <w:rsid w:val="007A4D5F"/>
    <w:rsid w:val="007D1616"/>
    <w:rsid w:val="0085601C"/>
    <w:rsid w:val="008B2DFE"/>
    <w:rsid w:val="00961950"/>
    <w:rsid w:val="009805B9"/>
    <w:rsid w:val="009E62B1"/>
    <w:rsid w:val="00A64807"/>
    <w:rsid w:val="00B1299E"/>
    <w:rsid w:val="00BD65BA"/>
    <w:rsid w:val="00C237A7"/>
    <w:rsid w:val="00C30F48"/>
    <w:rsid w:val="00C829D2"/>
    <w:rsid w:val="00CA243B"/>
    <w:rsid w:val="00CF4A0A"/>
    <w:rsid w:val="00D0653C"/>
    <w:rsid w:val="00D44D8C"/>
    <w:rsid w:val="00D50626"/>
    <w:rsid w:val="00E26866"/>
    <w:rsid w:val="00EA2944"/>
    <w:rsid w:val="00EE610D"/>
    <w:rsid w:val="00F35A7C"/>
    <w:rsid w:val="00F90774"/>
    <w:rsid w:val="00F92236"/>
    <w:rsid w:val="00FC014E"/>
    <w:rsid w:val="00FE048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37A7"/>
    <w:pPr>
      <w:spacing w:after="0" w:line="240" w:lineRule="auto"/>
    </w:pPr>
    <w:rPr>
      <w:rFonts w:ascii="Times New Roman" w:eastAsia="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37A7"/>
    <w:pPr>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17496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4965"/>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37A7"/>
    <w:pPr>
      <w:spacing w:after="0" w:line="240" w:lineRule="auto"/>
    </w:pPr>
    <w:rPr>
      <w:rFonts w:ascii="Times New Roman" w:eastAsia="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37A7"/>
    <w:pPr>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17496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4965"/>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3212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dc:creator>
  <cp:lastModifiedBy>Alenka</cp:lastModifiedBy>
  <cp:revision>3</cp:revision>
  <dcterms:created xsi:type="dcterms:W3CDTF">2016-02-01T12:08:00Z</dcterms:created>
  <dcterms:modified xsi:type="dcterms:W3CDTF">2016-02-02T19:54:00Z</dcterms:modified>
</cp:coreProperties>
</file>