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487D" w14:textId="366B1177" w:rsidR="00084246" w:rsidRDefault="007662BD" w:rsidP="00084246">
      <w:pPr>
        <w:spacing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bookmarkStart w:id="0" w:name="_GoBack"/>
      <w:bookmarkEnd w:id="0"/>
      <w:r w:rsidRPr="00084246">
        <w:rPr>
          <w:rFonts w:ascii="Garamond" w:hAnsi="Garamond" w:cstheme="minorHAnsi"/>
          <w:b/>
          <w:sz w:val="28"/>
          <w:szCs w:val="28"/>
        </w:rPr>
        <w:t>Naci</w:t>
      </w:r>
      <w:r w:rsidR="00084246">
        <w:rPr>
          <w:rFonts w:ascii="Garamond" w:hAnsi="Garamond" w:cstheme="minorHAnsi"/>
          <w:b/>
          <w:sz w:val="28"/>
          <w:szCs w:val="28"/>
        </w:rPr>
        <w:t xml:space="preserve">onalni inštitut za biologijo </w:t>
      </w:r>
      <w:r w:rsidRPr="00084246">
        <w:rPr>
          <w:rFonts w:ascii="Garamond" w:hAnsi="Garamond" w:cstheme="minorHAnsi"/>
          <w:b/>
          <w:sz w:val="28"/>
          <w:szCs w:val="28"/>
        </w:rPr>
        <w:t xml:space="preserve">postal pridruženi član </w:t>
      </w:r>
    </w:p>
    <w:p w14:paraId="05E45E2E" w14:textId="74C57882" w:rsidR="007662BD" w:rsidRDefault="007662BD" w:rsidP="00084246">
      <w:pPr>
        <w:spacing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084246">
        <w:rPr>
          <w:rFonts w:ascii="Garamond" w:hAnsi="Garamond" w:cstheme="minorHAnsi"/>
          <w:b/>
          <w:sz w:val="28"/>
          <w:szCs w:val="28"/>
        </w:rPr>
        <w:t>Univerze v Ljubljani</w:t>
      </w:r>
    </w:p>
    <w:p w14:paraId="56AD1839" w14:textId="77777777" w:rsidR="00084246" w:rsidRPr="00084246" w:rsidRDefault="00084246" w:rsidP="00084246">
      <w:pPr>
        <w:spacing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14:paraId="24FDCEBF" w14:textId="55FA6371" w:rsidR="009075F0" w:rsidRDefault="007662BD" w:rsidP="0060411D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084246">
        <w:rPr>
          <w:rFonts w:ascii="Garamond" w:hAnsi="Garamond" w:cstheme="minorHAnsi"/>
          <w:sz w:val="24"/>
          <w:szCs w:val="24"/>
        </w:rPr>
        <w:t>Ljubljana, 27. avgust</w:t>
      </w:r>
      <w:r w:rsidR="00084246">
        <w:rPr>
          <w:rFonts w:ascii="Garamond" w:hAnsi="Garamond" w:cstheme="minorHAnsi"/>
          <w:sz w:val="24"/>
          <w:szCs w:val="24"/>
        </w:rPr>
        <w:t>a</w:t>
      </w:r>
      <w:r w:rsidRPr="00084246">
        <w:rPr>
          <w:rFonts w:ascii="Garamond" w:hAnsi="Garamond" w:cstheme="minorHAnsi"/>
          <w:sz w:val="24"/>
          <w:szCs w:val="24"/>
        </w:rPr>
        <w:t xml:space="preserve"> 2020 –</w:t>
      </w:r>
      <w:r w:rsidRPr="00084246">
        <w:rPr>
          <w:rFonts w:ascii="Garamond" w:hAnsi="Garamond" w:cstheme="minorHAnsi"/>
          <w:b/>
          <w:sz w:val="24"/>
          <w:szCs w:val="24"/>
        </w:rPr>
        <w:t xml:space="preserve"> Rektor Univerze v Ljubljani (UL) prof. dr. Igor Papič in direktor Nacionalnega inštituta za biologijo (NIB) izr. prof. dr. Matjaž Kuntner sta </w:t>
      </w:r>
      <w:r w:rsidR="00084246">
        <w:rPr>
          <w:rFonts w:ascii="Garamond" w:hAnsi="Garamond" w:cstheme="minorHAnsi"/>
          <w:b/>
          <w:sz w:val="24"/>
          <w:szCs w:val="24"/>
        </w:rPr>
        <w:t xml:space="preserve">danes </w:t>
      </w:r>
      <w:r w:rsidRPr="00084246">
        <w:rPr>
          <w:rFonts w:ascii="Garamond" w:hAnsi="Garamond" w:cstheme="minorHAnsi"/>
          <w:b/>
          <w:sz w:val="24"/>
          <w:szCs w:val="24"/>
        </w:rPr>
        <w:t xml:space="preserve">podpisala pogodbo, s katero </w:t>
      </w:r>
      <w:r w:rsidR="00084246">
        <w:rPr>
          <w:rFonts w:ascii="Garamond" w:hAnsi="Garamond" w:cstheme="minorHAnsi"/>
          <w:b/>
          <w:sz w:val="24"/>
          <w:szCs w:val="24"/>
        </w:rPr>
        <w:t>je NIB postal pridruženi član največje in najstarejše univerze v Sloveniji</w:t>
      </w:r>
      <w:r w:rsidRPr="00084246">
        <w:rPr>
          <w:rFonts w:ascii="Garamond" w:hAnsi="Garamond" w:cstheme="minorHAnsi"/>
          <w:b/>
          <w:sz w:val="24"/>
          <w:szCs w:val="24"/>
        </w:rPr>
        <w:t xml:space="preserve">. Instituciji bosta </w:t>
      </w:r>
      <w:r w:rsidR="0060411D">
        <w:rPr>
          <w:rFonts w:ascii="Garamond" w:hAnsi="Garamond" w:cstheme="minorHAnsi"/>
          <w:b/>
          <w:sz w:val="24"/>
          <w:szCs w:val="24"/>
        </w:rPr>
        <w:t xml:space="preserve">okrepljeno </w:t>
      </w:r>
      <w:r w:rsidRPr="00084246">
        <w:rPr>
          <w:rFonts w:ascii="Garamond" w:hAnsi="Garamond" w:cstheme="minorHAnsi"/>
          <w:b/>
          <w:sz w:val="24"/>
          <w:szCs w:val="24"/>
        </w:rPr>
        <w:t>sodelovali na področju znanstvene, raziskovalne, razvojne in pedagoške dejavnosti.</w:t>
      </w:r>
    </w:p>
    <w:p w14:paraId="01C5BC99" w14:textId="77777777" w:rsidR="0060411D" w:rsidRPr="00084246" w:rsidRDefault="0060411D" w:rsidP="0060411D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7B21BD6D" w14:textId="08946CCE" w:rsidR="00FB1402" w:rsidRDefault="00733190" w:rsidP="0060411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084246">
        <w:rPr>
          <w:rFonts w:ascii="Garamond" w:hAnsi="Garamond" w:cstheme="minorHAnsi"/>
          <w:sz w:val="24"/>
          <w:szCs w:val="24"/>
        </w:rPr>
        <w:t xml:space="preserve">Najstarejša </w:t>
      </w:r>
      <w:r w:rsidR="00084246">
        <w:rPr>
          <w:rFonts w:ascii="Garamond" w:hAnsi="Garamond" w:cstheme="minorHAnsi"/>
          <w:sz w:val="24"/>
          <w:szCs w:val="24"/>
        </w:rPr>
        <w:t xml:space="preserve">in največja </w:t>
      </w:r>
      <w:r w:rsidRPr="00084246">
        <w:rPr>
          <w:rFonts w:ascii="Garamond" w:hAnsi="Garamond" w:cstheme="minorHAnsi"/>
          <w:sz w:val="24"/>
          <w:szCs w:val="24"/>
        </w:rPr>
        <w:t>univerza</w:t>
      </w:r>
      <w:r w:rsidR="00FB1402">
        <w:rPr>
          <w:rFonts w:ascii="Garamond" w:hAnsi="Garamond" w:cstheme="minorHAnsi"/>
          <w:sz w:val="24"/>
          <w:szCs w:val="24"/>
        </w:rPr>
        <w:t xml:space="preserve"> v Sloveniji, ki je lani praznovala 100 let obstoja</w:t>
      </w:r>
      <w:r w:rsidRPr="00084246">
        <w:rPr>
          <w:rFonts w:ascii="Garamond" w:hAnsi="Garamond" w:cstheme="minorHAnsi"/>
          <w:sz w:val="24"/>
          <w:szCs w:val="24"/>
        </w:rPr>
        <w:t xml:space="preserve"> in </w:t>
      </w:r>
      <w:r w:rsidR="0062612E" w:rsidRPr="00084246">
        <w:rPr>
          <w:rFonts w:ascii="Garamond" w:hAnsi="Garamond" w:cstheme="minorHAnsi"/>
          <w:sz w:val="24"/>
          <w:szCs w:val="24"/>
        </w:rPr>
        <w:t>tretji največji javni raziskovalni zavod na področju naravoslovnih ved v Sloveniji</w:t>
      </w:r>
      <w:r w:rsidR="00FB1402">
        <w:rPr>
          <w:rFonts w:ascii="Garamond" w:hAnsi="Garamond" w:cstheme="minorHAnsi"/>
          <w:sz w:val="24"/>
          <w:szCs w:val="24"/>
        </w:rPr>
        <w:t>, k</w:t>
      </w:r>
      <w:r w:rsidR="00FB7421">
        <w:rPr>
          <w:rFonts w:ascii="Garamond" w:hAnsi="Garamond" w:cstheme="minorHAnsi"/>
          <w:sz w:val="24"/>
          <w:szCs w:val="24"/>
        </w:rPr>
        <w:t>i letos praznuje 60 let</w:t>
      </w:r>
      <w:r w:rsidR="00FB1402">
        <w:rPr>
          <w:rFonts w:ascii="Garamond" w:hAnsi="Garamond" w:cstheme="minorHAnsi"/>
          <w:sz w:val="24"/>
          <w:szCs w:val="24"/>
        </w:rPr>
        <w:t xml:space="preserve">, </w:t>
      </w:r>
      <w:r w:rsidR="00FB7421">
        <w:rPr>
          <w:rFonts w:ascii="Garamond" w:hAnsi="Garamond" w:cstheme="minorHAnsi"/>
          <w:sz w:val="24"/>
          <w:szCs w:val="24"/>
        </w:rPr>
        <w:t xml:space="preserve">sta danes postavila </w:t>
      </w:r>
      <w:r w:rsidR="00FB1402">
        <w:rPr>
          <w:rFonts w:ascii="Garamond" w:hAnsi="Garamond" w:cstheme="minorHAnsi"/>
          <w:sz w:val="24"/>
          <w:szCs w:val="24"/>
        </w:rPr>
        <w:t xml:space="preserve">mejnik na področju skupnega delovanja. </w:t>
      </w:r>
      <w:r w:rsidR="00FA7F4E">
        <w:rPr>
          <w:rFonts w:ascii="Garamond" w:hAnsi="Garamond" w:cstheme="minorHAnsi"/>
          <w:sz w:val="24"/>
          <w:szCs w:val="24"/>
        </w:rPr>
        <w:t xml:space="preserve">Z javnim podpisom pogodbe </w:t>
      </w:r>
      <w:r w:rsidR="00006C01" w:rsidRPr="00006C01">
        <w:rPr>
          <w:rFonts w:ascii="Garamond" w:hAnsi="Garamond" w:cstheme="minorHAnsi"/>
          <w:sz w:val="24"/>
          <w:szCs w:val="24"/>
        </w:rPr>
        <w:t xml:space="preserve">je NIB postal pridruženi član </w:t>
      </w:r>
      <w:r w:rsidR="00FA7F4E">
        <w:rPr>
          <w:rFonts w:ascii="Garamond" w:hAnsi="Garamond" w:cstheme="minorHAnsi"/>
          <w:sz w:val="24"/>
          <w:szCs w:val="24"/>
        </w:rPr>
        <w:t>UL</w:t>
      </w:r>
      <w:r w:rsidR="00006C01" w:rsidRPr="00006C01">
        <w:rPr>
          <w:rFonts w:ascii="Garamond" w:hAnsi="Garamond" w:cstheme="minorHAnsi"/>
          <w:sz w:val="24"/>
          <w:szCs w:val="24"/>
        </w:rPr>
        <w:t>.</w:t>
      </w:r>
      <w:r w:rsidR="00FA7F4E">
        <w:rPr>
          <w:rFonts w:ascii="Garamond" w:hAnsi="Garamond" w:cstheme="minorHAnsi"/>
          <w:sz w:val="24"/>
          <w:szCs w:val="24"/>
        </w:rPr>
        <w:t xml:space="preserve"> Instituciji bosta tako m</w:t>
      </w:r>
      <w:r w:rsidR="00476402" w:rsidRPr="00084246">
        <w:rPr>
          <w:rFonts w:ascii="Garamond" w:hAnsi="Garamond" w:cstheme="minorHAnsi"/>
          <w:sz w:val="24"/>
          <w:szCs w:val="24"/>
        </w:rPr>
        <w:t xml:space="preserve">ed </w:t>
      </w:r>
      <w:r w:rsidR="00FA7F4E">
        <w:rPr>
          <w:rFonts w:ascii="Garamond" w:hAnsi="Garamond" w:cstheme="minorHAnsi"/>
          <w:sz w:val="24"/>
          <w:szCs w:val="24"/>
        </w:rPr>
        <w:t xml:space="preserve">številnimi </w:t>
      </w:r>
      <w:r w:rsidR="00476402" w:rsidRPr="00084246">
        <w:rPr>
          <w:rFonts w:ascii="Garamond" w:hAnsi="Garamond" w:cstheme="minorHAnsi"/>
          <w:sz w:val="24"/>
          <w:szCs w:val="24"/>
        </w:rPr>
        <w:t>drugim</w:t>
      </w:r>
      <w:r w:rsidR="00FA7F4E">
        <w:rPr>
          <w:rFonts w:ascii="Garamond" w:hAnsi="Garamond" w:cstheme="minorHAnsi"/>
          <w:sz w:val="24"/>
          <w:szCs w:val="24"/>
        </w:rPr>
        <w:t>i dogovori</w:t>
      </w:r>
      <w:r w:rsidR="00476402" w:rsidRPr="00084246">
        <w:rPr>
          <w:rFonts w:ascii="Garamond" w:hAnsi="Garamond" w:cstheme="minorHAnsi"/>
          <w:sz w:val="24"/>
          <w:szCs w:val="24"/>
        </w:rPr>
        <w:t xml:space="preserve"> </w:t>
      </w:r>
      <w:r w:rsidR="00FA7F4E">
        <w:rPr>
          <w:rFonts w:ascii="Garamond" w:hAnsi="Garamond" w:cstheme="minorHAnsi"/>
          <w:sz w:val="24"/>
          <w:szCs w:val="24"/>
        </w:rPr>
        <w:t>sodelovali</w:t>
      </w:r>
      <w:r w:rsidRPr="00084246">
        <w:rPr>
          <w:rFonts w:ascii="Garamond" w:hAnsi="Garamond" w:cstheme="minorHAnsi"/>
          <w:sz w:val="24"/>
          <w:szCs w:val="24"/>
        </w:rPr>
        <w:t xml:space="preserve"> </w:t>
      </w:r>
      <w:r w:rsidR="00FA7F4E">
        <w:rPr>
          <w:rFonts w:ascii="Garamond" w:hAnsi="Garamond" w:cstheme="minorHAnsi"/>
          <w:sz w:val="24"/>
          <w:szCs w:val="24"/>
        </w:rPr>
        <w:t xml:space="preserve">tudi </w:t>
      </w:r>
      <w:r w:rsidRPr="00084246">
        <w:rPr>
          <w:rFonts w:ascii="Garamond" w:hAnsi="Garamond" w:cstheme="minorHAnsi"/>
          <w:sz w:val="24"/>
          <w:szCs w:val="24"/>
        </w:rPr>
        <w:t>pri prijavah in izvajanju skupnih raziskovalnih programov in projektov</w:t>
      </w:r>
      <w:r w:rsidR="00FB7421">
        <w:rPr>
          <w:rFonts w:ascii="Garamond" w:hAnsi="Garamond" w:cstheme="minorHAnsi"/>
          <w:sz w:val="24"/>
          <w:szCs w:val="24"/>
        </w:rPr>
        <w:t xml:space="preserve"> dom</w:t>
      </w:r>
      <w:r w:rsidR="00FA7F4E">
        <w:rPr>
          <w:rFonts w:ascii="Garamond" w:hAnsi="Garamond" w:cstheme="minorHAnsi"/>
          <w:sz w:val="24"/>
          <w:szCs w:val="24"/>
        </w:rPr>
        <w:t>a in v tujini ter si prizadevali</w:t>
      </w:r>
      <w:r w:rsidR="00FB7421">
        <w:rPr>
          <w:rFonts w:ascii="Garamond" w:hAnsi="Garamond" w:cstheme="minorHAnsi"/>
          <w:sz w:val="24"/>
          <w:szCs w:val="24"/>
        </w:rPr>
        <w:t xml:space="preserve"> za prenos </w:t>
      </w:r>
      <w:r w:rsidR="00FB7421" w:rsidRPr="00FB1402">
        <w:rPr>
          <w:rFonts w:ascii="Garamond" w:hAnsi="Garamond" w:cstheme="minorHAnsi"/>
          <w:sz w:val="24"/>
          <w:szCs w:val="24"/>
        </w:rPr>
        <w:t>rezultatov v gospodarstvo.</w:t>
      </w:r>
      <w:r w:rsidR="00FB7421" w:rsidRPr="00FB7421">
        <w:rPr>
          <w:rFonts w:ascii="Garamond" w:hAnsi="Garamond" w:cstheme="minorHAnsi"/>
          <w:sz w:val="24"/>
          <w:szCs w:val="24"/>
        </w:rPr>
        <w:t xml:space="preserve"> </w:t>
      </w:r>
      <w:r w:rsidR="00FB7421">
        <w:rPr>
          <w:rFonts w:ascii="Garamond" w:hAnsi="Garamond" w:cstheme="minorHAnsi"/>
          <w:sz w:val="24"/>
          <w:szCs w:val="24"/>
        </w:rPr>
        <w:t>Habilitirani sodelavci</w:t>
      </w:r>
      <w:r w:rsidR="00FB7421" w:rsidRPr="00FB1402">
        <w:rPr>
          <w:rFonts w:ascii="Garamond" w:hAnsi="Garamond" w:cstheme="minorHAnsi"/>
          <w:sz w:val="24"/>
          <w:szCs w:val="24"/>
        </w:rPr>
        <w:t xml:space="preserve"> NIB </w:t>
      </w:r>
      <w:r w:rsidR="00FB7421">
        <w:rPr>
          <w:rFonts w:ascii="Garamond" w:hAnsi="Garamond" w:cstheme="minorHAnsi"/>
          <w:sz w:val="24"/>
          <w:szCs w:val="24"/>
        </w:rPr>
        <w:t xml:space="preserve">bodo lahko sodelovali </w:t>
      </w:r>
      <w:r w:rsidR="00FB7421" w:rsidRPr="00FB1402">
        <w:rPr>
          <w:rFonts w:ascii="Garamond" w:hAnsi="Garamond" w:cstheme="minorHAnsi"/>
          <w:sz w:val="24"/>
          <w:szCs w:val="24"/>
        </w:rPr>
        <w:t>pri izvajanju pedagoškega procesa na UL v obliki dopolnil</w:t>
      </w:r>
      <w:r w:rsidR="00FB7421">
        <w:rPr>
          <w:rFonts w:ascii="Garamond" w:hAnsi="Garamond" w:cstheme="minorHAnsi"/>
          <w:sz w:val="24"/>
          <w:szCs w:val="24"/>
        </w:rPr>
        <w:t xml:space="preserve">nega dela ali delnih zaposlitev. </w:t>
      </w:r>
      <w:r w:rsidR="00476402" w:rsidRPr="00084246">
        <w:rPr>
          <w:rFonts w:ascii="Garamond" w:hAnsi="Garamond" w:cstheme="minorHAnsi"/>
          <w:sz w:val="24"/>
          <w:szCs w:val="24"/>
        </w:rPr>
        <w:t>UL bo aktivno podpirala investicijski projekt Biotehnološko stičišče NIB kot del znanstvenega kampusa UL</w:t>
      </w:r>
      <w:r w:rsidR="00BB1499" w:rsidRPr="00084246">
        <w:rPr>
          <w:rFonts w:ascii="Garamond" w:hAnsi="Garamond" w:cstheme="minorHAnsi"/>
          <w:sz w:val="24"/>
          <w:szCs w:val="24"/>
        </w:rPr>
        <w:t>,</w:t>
      </w:r>
      <w:r w:rsidR="00476402" w:rsidRPr="00084246">
        <w:rPr>
          <w:rFonts w:ascii="Garamond" w:hAnsi="Garamond" w:cstheme="minorHAnsi"/>
          <w:sz w:val="24"/>
          <w:szCs w:val="24"/>
        </w:rPr>
        <w:t xml:space="preserve"> Ljubljanski univerzitetni inkubator in inkubator Biotehnološkega stičišča NIB </w:t>
      </w:r>
      <w:r w:rsidR="00FB7421">
        <w:rPr>
          <w:rFonts w:ascii="Garamond" w:hAnsi="Garamond" w:cstheme="minorHAnsi"/>
          <w:sz w:val="24"/>
          <w:szCs w:val="24"/>
        </w:rPr>
        <w:t xml:space="preserve">pa </w:t>
      </w:r>
      <w:r w:rsidR="00476402" w:rsidRPr="00084246">
        <w:rPr>
          <w:rFonts w:ascii="Garamond" w:hAnsi="Garamond" w:cstheme="minorHAnsi"/>
          <w:sz w:val="24"/>
          <w:szCs w:val="24"/>
        </w:rPr>
        <w:t>bosta sodelovala pri podpori novonastalim perspektivnim biotehnološkim podjetjem</w:t>
      </w:r>
      <w:r w:rsidR="00BB1499" w:rsidRPr="00084246">
        <w:rPr>
          <w:rFonts w:ascii="Garamond" w:hAnsi="Garamond" w:cstheme="minorHAnsi"/>
          <w:sz w:val="24"/>
          <w:szCs w:val="24"/>
        </w:rPr>
        <w:t>.</w:t>
      </w:r>
      <w:r w:rsidR="00FB7421">
        <w:rPr>
          <w:rFonts w:ascii="Garamond" w:hAnsi="Garamond" w:cstheme="minorHAnsi"/>
          <w:sz w:val="24"/>
          <w:szCs w:val="24"/>
        </w:rPr>
        <w:t xml:space="preserve"> Od danes naprej </w:t>
      </w:r>
      <w:r w:rsidR="00006C01">
        <w:rPr>
          <w:rFonts w:ascii="Garamond" w:eastAsia="Times New Roman" w:hAnsi="Garamond" w:cs="Arial"/>
          <w:sz w:val="24"/>
          <w:szCs w:val="24"/>
          <w:lang w:eastAsia="sl-SI"/>
        </w:rPr>
        <w:t>bo</w:t>
      </w:r>
      <w:r w:rsidR="00FB1402" w:rsidRPr="00FB1402">
        <w:rPr>
          <w:rFonts w:ascii="Garamond" w:eastAsia="Times New Roman" w:hAnsi="Garamond" w:cs="Arial"/>
          <w:sz w:val="24"/>
          <w:szCs w:val="24"/>
          <w:lang w:eastAsia="sl-SI"/>
        </w:rPr>
        <w:t xml:space="preserve"> NIB lahko na znanstvenih člankih </w:t>
      </w:r>
      <w:r w:rsidR="00006C01">
        <w:rPr>
          <w:rFonts w:ascii="Garamond" w:eastAsia="Times New Roman" w:hAnsi="Garamond" w:cs="Arial"/>
          <w:sz w:val="24"/>
          <w:szCs w:val="24"/>
          <w:lang w:eastAsia="sl-SI"/>
        </w:rPr>
        <w:t>uporabil</w:t>
      </w:r>
      <w:r w:rsidR="00FB1402" w:rsidRPr="00FB1402">
        <w:rPr>
          <w:rFonts w:ascii="Garamond" w:eastAsia="Times New Roman" w:hAnsi="Garamond" w:cs="Arial"/>
          <w:sz w:val="24"/>
          <w:szCs w:val="24"/>
          <w:lang w:eastAsia="sl-SI"/>
        </w:rPr>
        <w:t xml:space="preserve"> afiliacijo UL</w:t>
      </w:r>
      <w:r w:rsidR="00006C01">
        <w:rPr>
          <w:rFonts w:ascii="Garamond" w:eastAsia="Times New Roman" w:hAnsi="Garamond" w:cs="Arial"/>
          <w:sz w:val="24"/>
          <w:szCs w:val="24"/>
          <w:lang w:eastAsia="sl-SI"/>
        </w:rPr>
        <w:t xml:space="preserve"> in je </w:t>
      </w:r>
      <w:r w:rsidR="00FB1402" w:rsidRPr="00FB1402">
        <w:rPr>
          <w:rFonts w:ascii="Garamond" w:eastAsia="Times New Roman" w:hAnsi="Garamond" w:cs="Arial"/>
          <w:sz w:val="24"/>
          <w:szCs w:val="24"/>
          <w:lang w:eastAsia="sl-SI"/>
        </w:rPr>
        <w:t>upravičen do uporabe navedbe afiliacije »NIB, pridruženi član Univerze v Ljubljani«.</w:t>
      </w:r>
    </w:p>
    <w:p w14:paraId="411ECF10" w14:textId="77777777" w:rsidR="0060411D" w:rsidRPr="00084246" w:rsidRDefault="0060411D" w:rsidP="0060411D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1F6FF541" w14:textId="29EE6CFA" w:rsidR="007454DE" w:rsidRPr="00C145B3" w:rsidRDefault="00C145B3" w:rsidP="0060411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  <w:r w:rsidRPr="00E434C8">
        <w:rPr>
          <w:rFonts w:ascii="Garamond" w:eastAsia="Calibri" w:hAnsi="Garamond" w:cs="Calibri"/>
          <w:sz w:val="24"/>
          <w:szCs w:val="24"/>
          <w:lang w:eastAsia="sl-SI"/>
        </w:rPr>
        <w:t xml:space="preserve">Rektor </w:t>
      </w:r>
      <w:r w:rsidR="007454DE" w:rsidRPr="00E434C8">
        <w:rPr>
          <w:rFonts w:ascii="Garamond" w:eastAsia="Calibri" w:hAnsi="Garamond" w:cs="Calibri"/>
          <w:sz w:val="24"/>
          <w:szCs w:val="24"/>
          <w:lang w:eastAsia="sl-SI"/>
        </w:rPr>
        <w:t>UL</w:t>
      </w:r>
      <w:r w:rsidRPr="00E434C8">
        <w:rPr>
          <w:rFonts w:ascii="Garamond" w:eastAsia="Calibri" w:hAnsi="Garamond" w:cs="Calibri"/>
          <w:sz w:val="24"/>
          <w:szCs w:val="24"/>
          <w:lang w:eastAsia="sl-SI"/>
        </w:rPr>
        <w:t xml:space="preserve"> </w:t>
      </w:r>
      <w:r w:rsidRPr="00E434C8">
        <w:rPr>
          <w:rFonts w:ascii="Garamond" w:eastAsia="Calibri" w:hAnsi="Garamond" w:cs="Calibri"/>
          <w:bCs/>
          <w:sz w:val="24"/>
          <w:szCs w:val="24"/>
          <w:lang w:eastAsia="sl-SI"/>
        </w:rPr>
        <w:t>p</w:t>
      </w:r>
      <w:r w:rsidRPr="00C145B3">
        <w:rPr>
          <w:rFonts w:ascii="Garamond" w:eastAsia="Calibri" w:hAnsi="Garamond" w:cs="Calibri"/>
          <w:bCs/>
          <w:sz w:val="24"/>
          <w:szCs w:val="24"/>
          <w:lang w:eastAsia="sl-SI"/>
        </w:rPr>
        <w:t>rof. dr.</w:t>
      </w:r>
      <w:r w:rsidRPr="00C145B3">
        <w:rPr>
          <w:rFonts w:ascii="Garamond" w:eastAsia="Calibri" w:hAnsi="Garamond" w:cs="Calibri"/>
          <w:b/>
          <w:bCs/>
          <w:sz w:val="24"/>
          <w:szCs w:val="24"/>
          <w:lang w:eastAsia="sl-SI"/>
        </w:rPr>
        <w:t xml:space="preserve"> Igor Papič</w:t>
      </w:r>
      <w:r w:rsidRPr="00E434C8">
        <w:rPr>
          <w:rFonts w:ascii="Garamond" w:eastAsia="Calibri" w:hAnsi="Garamond" w:cs="Calibri"/>
          <w:bCs/>
          <w:sz w:val="24"/>
          <w:szCs w:val="24"/>
          <w:lang w:eastAsia="sl-SI"/>
        </w:rPr>
        <w:t xml:space="preserve"> je </w:t>
      </w:r>
      <w:r w:rsidR="007454DE" w:rsidRPr="00E434C8">
        <w:rPr>
          <w:rFonts w:ascii="Garamond" w:eastAsia="Calibri" w:hAnsi="Garamond" w:cs="Calibri"/>
          <w:bCs/>
          <w:sz w:val="24"/>
          <w:szCs w:val="24"/>
          <w:lang w:eastAsia="sl-SI"/>
        </w:rPr>
        <w:t xml:space="preserve">izrazil zadovoljstvo </w:t>
      </w:r>
      <w:r w:rsidR="007454DE" w:rsidRPr="00E434C8">
        <w:rPr>
          <w:rFonts w:ascii="Garamond" w:eastAsia="Calibri" w:hAnsi="Garamond" w:cs="Calibri"/>
          <w:sz w:val="24"/>
          <w:szCs w:val="24"/>
          <w:lang w:eastAsia="sl-SI"/>
        </w:rPr>
        <w:t xml:space="preserve">z uspešno usklajeno </w:t>
      </w:r>
      <w:r w:rsidRPr="00C145B3">
        <w:rPr>
          <w:rFonts w:ascii="Garamond" w:eastAsia="Calibri" w:hAnsi="Garamond" w:cs="Calibri"/>
          <w:sz w:val="24"/>
          <w:szCs w:val="24"/>
          <w:lang w:eastAsia="sl-SI"/>
        </w:rPr>
        <w:t>pogodbo o pridruženem članstvu NIB in soglasje</w:t>
      </w:r>
      <w:r w:rsidR="007454DE" w:rsidRPr="00E434C8">
        <w:rPr>
          <w:rFonts w:ascii="Garamond" w:eastAsia="Calibri" w:hAnsi="Garamond" w:cs="Calibri"/>
          <w:sz w:val="24"/>
          <w:szCs w:val="24"/>
          <w:lang w:eastAsia="sl-SI"/>
        </w:rPr>
        <w:t>m</w:t>
      </w:r>
      <w:r w:rsidRPr="00C145B3">
        <w:rPr>
          <w:rFonts w:ascii="Garamond" w:eastAsia="Calibri" w:hAnsi="Garamond" w:cs="Calibri"/>
          <w:sz w:val="24"/>
          <w:szCs w:val="24"/>
          <w:lang w:eastAsia="sl-SI"/>
        </w:rPr>
        <w:t xml:space="preserve"> Vlade RS</w:t>
      </w:r>
      <w:r w:rsidR="007454DE" w:rsidRPr="00E434C8">
        <w:rPr>
          <w:rFonts w:ascii="Garamond" w:eastAsia="Calibri" w:hAnsi="Garamond" w:cs="Calibri"/>
          <w:sz w:val="24"/>
          <w:szCs w:val="24"/>
          <w:lang w:eastAsia="sl-SI"/>
        </w:rPr>
        <w:t>, ki je bilo za to potrebno</w:t>
      </w:r>
      <w:r w:rsidRPr="00C145B3">
        <w:rPr>
          <w:rFonts w:ascii="Garamond" w:eastAsia="Calibri" w:hAnsi="Garamond" w:cs="Calibri"/>
          <w:sz w:val="24"/>
          <w:szCs w:val="24"/>
          <w:lang w:eastAsia="sl-SI"/>
        </w:rPr>
        <w:t xml:space="preserve">. </w:t>
      </w:r>
      <w:r w:rsidR="007454DE" w:rsidRPr="00E434C8">
        <w:rPr>
          <w:rFonts w:ascii="Garamond" w:eastAsia="Calibri" w:hAnsi="Garamond" w:cs="Calibri"/>
          <w:sz w:val="24"/>
          <w:szCs w:val="24"/>
          <w:lang w:eastAsia="sl-SI"/>
        </w:rPr>
        <w:t>»</w:t>
      </w:r>
      <w:r w:rsidRPr="00C145B3">
        <w:rPr>
          <w:rFonts w:ascii="Garamond" w:eastAsia="Calibri" w:hAnsi="Garamond" w:cs="Calibri"/>
          <w:sz w:val="24"/>
          <w:szCs w:val="24"/>
          <w:lang w:eastAsia="sl-SI"/>
        </w:rPr>
        <w:t xml:space="preserve">Iskreno se zahvaljujem kolegom z NIB za konstruktivno sodelovanje. Želim si, da bi temu primeru sledili tudi </w:t>
      </w:r>
      <w:r w:rsidR="00E434C8">
        <w:rPr>
          <w:rFonts w:ascii="Garamond" w:eastAsia="Calibri" w:hAnsi="Garamond" w:cs="Calibri"/>
          <w:sz w:val="24"/>
          <w:szCs w:val="24"/>
          <w:lang w:eastAsia="sl-SI"/>
        </w:rPr>
        <w:t xml:space="preserve">drugi </w:t>
      </w:r>
      <w:r w:rsidRPr="00C145B3">
        <w:rPr>
          <w:rFonts w:ascii="Garamond" w:eastAsia="Calibri" w:hAnsi="Garamond" w:cs="Calibri"/>
          <w:sz w:val="24"/>
          <w:szCs w:val="24"/>
          <w:lang w:eastAsia="sl-SI"/>
        </w:rPr>
        <w:t>raziskovalnimi inštituti. Kot je znano, si UL že dlje časa prizadeva za formalno povezanost s pomembnimi raziskovalnimi inštituti in na ta način še bolj okre</w:t>
      </w:r>
      <w:r w:rsidRPr="00E434C8">
        <w:rPr>
          <w:rFonts w:ascii="Garamond" w:eastAsia="Calibri" w:hAnsi="Garamond" w:cs="Calibri"/>
          <w:sz w:val="24"/>
          <w:szCs w:val="24"/>
          <w:lang w:eastAsia="sl-SI"/>
        </w:rPr>
        <w:t>piti sodelovanje z njimi,</w:t>
      </w:r>
      <w:r w:rsidRPr="00C145B3">
        <w:rPr>
          <w:rFonts w:ascii="Garamond" w:eastAsia="Calibri" w:hAnsi="Garamond" w:cs="Calibri"/>
          <w:sz w:val="24"/>
          <w:szCs w:val="24"/>
          <w:lang w:eastAsia="sl-SI"/>
        </w:rPr>
        <w:t xml:space="preserve">« </w:t>
      </w:r>
      <w:r w:rsidRPr="00E434C8">
        <w:rPr>
          <w:rFonts w:ascii="Garamond" w:eastAsia="Calibri" w:hAnsi="Garamond" w:cs="Calibri"/>
          <w:sz w:val="24"/>
          <w:szCs w:val="24"/>
          <w:lang w:eastAsia="sl-SI"/>
        </w:rPr>
        <w:t xml:space="preserve">je povedal </w:t>
      </w:r>
      <w:r w:rsidR="007454DE" w:rsidRPr="00E434C8">
        <w:rPr>
          <w:rFonts w:ascii="Garamond" w:eastAsia="Calibri" w:hAnsi="Garamond" w:cs="Calibri"/>
          <w:sz w:val="24"/>
          <w:szCs w:val="24"/>
          <w:lang w:eastAsia="sl-SI"/>
        </w:rPr>
        <w:t xml:space="preserve">ob podpisu pogodbe. Okrepljenega sodelovanja se veseli tudi direktor NIB </w:t>
      </w:r>
      <w:r w:rsidR="007454DE" w:rsidRPr="00E434C8">
        <w:rPr>
          <w:rFonts w:ascii="Garamond" w:eastAsia="Calibri" w:hAnsi="Garamond" w:cs="Calibri"/>
          <w:bCs/>
          <w:sz w:val="24"/>
          <w:szCs w:val="24"/>
          <w:lang w:eastAsia="sl-SI"/>
        </w:rPr>
        <w:t>i</w:t>
      </w:r>
      <w:r w:rsidR="007454DE" w:rsidRPr="00C145B3">
        <w:rPr>
          <w:rFonts w:ascii="Garamond" w:eastAsia="Calibri" w:hAnsi="Garamond" w:cs="Calibri"/>
          <w:bCs/>
          <w:sz w:val="24"/>
          <w:szCs w:val="24"/>
          <w:lang w:eastAsia="sl-SI"/>
        </w:rPr>
        <w:t>zr. prof. dr.</w:t>
      </w:r>
      <w:r w:rsidR="007454DE" w:rsidRPr="00C145B3">
        <w:rPr>
          <w:rFonts w:ascii="Garamond" w:eastAsia="Calibri" w:hAnsi="Garamond" w:cs="Calibri"/>
          <w:b/>
          <w:bCs/>
          <w:sz w:val="24"/>
          <w:szCs w:val="24"/>
          <w:lang w:eastAsia="sl-SI"/>
        </w:rPr>
        <w:t xml:space="preserve"> Matjaž Kuntner</w:t>
      </w:r>
      <w:r w:rsidR="007454DE" w:rsidRPr="00E434C8">
        <w:rPr>
          <w:rFonts w:ascii="Garamond" w:eastAsia="Calibri" w:hAnsi="Garamond" w:cs="Times New Roman"/>
          <w:sz w:val="24"/>
          <w:szCs w:val="24"/>
          <w:lang w:eastAsia="sl-SI"/>
        </w:rPr>
        <w:t xml:space="preserve">, ki je ob tej priložnosti dejal: </w:t>
      </w:r>
      <w:r w:rsidR="007454DE" w:rsidRPr="00C145B3">
        <w:rPr>
          <w:rFonts w:ascii="Garamond" w:eastAsia="Calibri" w:hAnsi="Garamond" w:cs="Calibri"/>
          <w:sz w:val="24"/>
          <w:szCs w:val="24"/>
          <w:lang w:eastAsia="sl-SI"/>
        </w:rPr>
        <w:t>»S pridruženim članstvom NIB ustvarjamo novo podlago za znanstveno in pedagoško odličnost v slovenskem prostoru. Z gradnjo nove infrastrukture NIB na Večni poti v Ljubljani pa ustvarjamo optimalno raziskovalno-pedagoško okolje za znanstvenike in študente.«</w:t>
      </w:r>
    </w:p>
    <w:p w14:paraId="2837207F" w14:textId="77777777" w:rsidR="00E434C8" w:rsidRPr="00E434C8" w:rsidRDefault="007454DE" w:rsidP="0060411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  <w:r w:rsidRPr="00C145B3">
        <w:rPr>
          <w:rFonts w:ascii="Garamond" w:eastAsia="Calibri" w:hAnsi="Garamond" w:cs="Calibri"/>
          <w:b/>
          <w:bCs/>
          <w:sz w:val="24"/>
          <w:szCs w:val="24"/>
          <w:lang w:eastAsia="sl-SI"/>
        </w:rPr>
        <w:t> </w:t>
      </w:r>
    </w:p>
    <w:p w14:paraId="52FA792B" w14:textId="0EE32820" w:rsidR="007454DE" w:rsidRDefault="00E434C8" w:rsidP="0060411D">
      <w:pPr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sl-SI"/>
        </w:rPr>
      </w:pPr>
      <w:r w:rsidRPr="00C145B3">
        <w:rPr>
          <w:rFonts w:ascii="Garamond" w:eastAsia="Calibri" w:hAnsi="Garamond" w:cs="Calibri"/>
          <w:sz w:val="24"/>
          <w:szCs w:val="24"/>
          <w:lang w:eastAsia="sl-SI"/>
        </w:rPr>
        <w:t>Pridruženo članstvo NIB omogoča tesnejšo povezavo z Biotehniško fakulteto</w:t>
      </w:r>
      <w:r w:rsidRPr="00E434C8">
        <w:rPr>
          <w:rFonts w:ascii="Garamond" w:eastAsia="Calibri" w:hAnsi="Garamond" w:cs="Calibri"/>
          <w:sz w:val="24"/>
          <w:szCs w:val="24"/>
          <w:lang w:eastAsia="sl-SI"/>
        </w:rPr>
        <w:t xml:space="preserve"> UL (UL BF)</w:t>
      </w:r>
      <w:r w:rsidRPr="00C145B3">
        <w:rPr>
          <w:rFonts w:ascii="Garamond" w:eastAsia="Calibri" w:hAnsi="Garamond" w:cs="Calibri"/>
          <w:sz w:val="24"/>
          <w:szCs w:val="24"/>
          <w:lang w:eastAsia="sl-SI"/>
        </w:rPr>
        <w:t xml:space="preserve"> in drugimi članicami UL te</w:t>
      </w:r>
      <w:r>
        <w:rPr>
          <w:rFonts w:ascii="Garamond" w:eastAsia="Calibri" w:hAnsi="Garamond" w:cs="Calibri"/>
          <w:sz w:val="24"/>
          <w:szCs w:val="24"/>
          <w:lang w:eastAsia="sl-SI"/>
        </w:rPr>
        <w:t>r s tem nekoč že tesno povezanimi</w:t>
      </w:r>
      <w:r w:rsidRPr="00C145B3">
        <w:rPr>
          <w:rFonts w:ascii="Garamond" w:eastAsia="Calibri" w:hAnsi="Garamond" w:cs="Calibri"/>
          <w:sz w:val="24"/>
          <w:szCs w:val="24"/>
          <w:lang w:eastAsia="sl-SI"/>
        </w:rPr>
        <w:t xml:space="preserve"> enot</w:t>
      </w:r>
      <w:r>
        <w:rPr>
          <w:rFonts w:ascii="Garamond" w:eastAsia="Calibri" w:hAnsi="Garamond" w:cs="Calibri"/>
          <w:sz w:val="24"/>
          <w:szCs w:val="24"/>
          <w:lang w:eastAsia="sl-SI"/>
        </w:rPr>
        <w:t>ami</w:t>
      </w:r>
      <w:r w:rsidRPr="00C145B3">
        <w:rPr>
          <w:rFonts w:ascii="Garamond" w:eastAsia="Calibri" w:hAnsi="Garamond" w:cs="Calibri"/>
          <w:sz w:val="24"/>
          <w:szCs w:val="24"/>
          <w:lang w:eastAsia="sl-SI"/>
        </w:rPr>
        <w:t xml:space="preserve"> slovenske biologije. </w:t>
      </w:r>
      <w:r w:rsidRPr="00E434C8">
        <w:rPr>
          <w:rFonts w:ascii="Garamond" w:eastAsia="Calibri" w:hAnsi="Garamond" w:cs="Calibri"/>
          <w:sz w:val="24"/>
          <w:szCs w:val="24"/>
          <w:lang w:eastAsia="sl-SI"/>
        </w:rPr>
        <w:t>»Gre za korak v pravo smer,</w:t>
      </w:r>
      <w:r>
        <w:rPr>
          <w:rFonts w:ascii="Garamond" w:eastAsia="Calibri" w:hAnsi="Garamond" w:cs="Calibri"/>
          <w:sz w:val="24"/>
          <w:szCs w:val="24"/>
          <w:lang w:eastAsia="sl-SI"/>
        </w:rPr>
        <w:t>«</w:t>
      </w:r>
      <w:r w:rsidRPr="00E434C8">
        <w:rPr>
          <w:rFonts w:ascii="Garamond" w:eastAsia="Calibri" w:hAnsi="Garamond" w:cs="Calibri"/>
          <w:sz w:val="24"/>
          <w:szCs w:val="24"/>
          <w:lang w:eastAsia="sl-SI"/>
        </w:rPr>
        <w:t xml:space="preserve"> je prepričan dekan UL BF </w:t>
      </w:r>
      <w:r w:rsidRPr="00E434C8">
        <w:rPr>
          <w:rFonts w:ascii="Garamond" w:hAnsi="Garamond" w:cstheme="minorHAnsi"/>
          <w:sz w:val="24"/>
          <w:szCs w:val="24"/>
        </w:rPr>
        <w:t>prof. dr.</w:t>
      </w:r>
      <w:r w:rsidRPr="00E434C8">
        <w:rPr>
          <w:rFonts w:ascii="Garamond" w:hAnsi="Garamond" w:cstheme="minorHAnsi"/>
          <w:b/>
          <w:sz w:val="24"/>
          <w:szCs w:val="24"/>
        </w:rPr>
        <w:t xml:space="preserve"> Emil Erjavec</w:t>
      </w:r>
      <w:r w:rsidRPr="00E434C8">
        <w:rPr>
          <w:rFonts w:ascii="Garamond" w:hAnsi="Garamond" w:cstheme="minorHAnsi"/>
          <w:sz w:val="24"/>
          <w:szCs w:val="24"/>
        </w:rPr>
        <w:t>. »Z</w:t>
      </w:r>
      <w:r w:rsidR="007454DE" w:rsidRPr="00E434C8">
        <w:rPr>
          <w:rFonts w:ascii="Garamond" w:hAnsi="Garamond" w:cstheme="minorHAnsi"/>
          <w:sz w:val="24"/>
          <w:szCs w:val="24"/>
        </w:rPr>
        <w:t xml:space="preserve">a </w:t>
      </w:r>
      <w:r w:rsidR="007454DE" w:rsidRPr="00C145B3">
        <w:rPr>
          <w:rFonts w:ascii="Garamond" w:eastAsia="Calibri" w:hAnsi="Garamond" w:cs="Calibri"/>
          <w:sz w:val="24"/>
          <w:szCs w:val="24"/>
          <w:lang w:eastAsia="sl-SI"/>
        </w:rPr>
        <w:t>dvig znanstvene odli</w:t>
      </w:r>
      <w:r w:rsidR="007454DE" w:rsidRPr="00E434C8">
        <w:rPr>
          <w:rFonts w:ascii="Garamond" w:eastAsia="Calibri" w:hAnsi="Garamond" w:cs="Calibri"/>
          <w:sz w:val="24"/>
          <w:szCs w:val="24"/>
          <w:lang w:eastAsia="sl-SI"/>
        </w:rPr>
        <w:t xml:space="preserve">čnosti in družbene relevance </w:t>
      </w:r>
      <w:r w:rsidRPr="00E434C8">
        <w:rPr>
          <w:rFonts w:ascii="Garamond" w:eastAsia="Calibri" w:hAnsi="Garamond" w:cs="Calibri"/>
          <w:sz w:val="24"/>
          <w:szCs w:val="24"/>
          <w:lang w:eastAsia="sl-SI"/>
        </w:rPr>
        <w:t xml:space="preserve">je </w:t>
      </w:r>
      <w:r w:rsidR="007454DE" w:rsidRPr="00C145B3">
        <w:rPr>
          <w:rFonts w:ascii="Garamond" w:eastAsia="Calibri" w:hAnsi="Garamond" w:cs="Calibri"/>
          <w:sz w:val="24"/>
          <w:szCs w:val="24"/>
          <w:lang w:eastAsia="sl-SI"/>
        </w:rPr>
        <w:t>potrebno koncentrirati doslej preveč razdrobljeno znanje, kadre, opremo in institucionalno organiziranost slovenskega raziskovalnega in visokošolsk</w:t>
      </w:r>
      <w:r w:rsidRPr="00E434C8">
        <w:rPr>
          <w:rFonts w:ascii="Garamond" w:eastAsia="Calibri" w:hAnsi="Garamond" w:cs="Calibri"/>
          <w:sz w:val="24"/>
          <w:szCs w:val="24"/>
          <w:lang w:eastAsia="sl-SI"/>
        </w:rPr>
        <w:t>ega prostora,</w:t>
      </w:r>
      <w:r>
        <w:rPr>
          <w:rFonts w:ascii="Garamond" w:eastAsia="Calibri" w:hAnsi="Garamond" w:cs="Calibri"/>
          <w:sz w:val="24"/>
          <w:szCs w:val="24"/>
          <w:lang w:eastAsia="sl-SI"/>
        </w:rPr>
        <w:t>« je poudaril</w:t>
      </w:r>
      <w:r w:rsidRPr="00E434C8">
        <w:rPr>
          <w:rFonts w:ascii="Garamond" w:eastAsia="Calibri" w:hAnsi="Garamond" w:cs="Calibri"/>
          <w:sz w:val="24"/>
          <w:szCs w:val="24"/>
          <w:lang w:eastAsia="sl-SI"/>
        </w:rPr>
        <w:t xml:space="preserve">. </w:t>
      </w:r>
    </w:p>
    <w:p w14:paraId="3B870155" w14:textId="77777777" w:rsidR="00E41523" w:rsidRDefault="00E41523" w:rsidP="0060411D">
      <w:pPr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sl-SI"/>
        </w:rPr>
      </w:pPr>
    </w:p>
    <w:p w14:paraId="3A4A91E6" w14:textId="072F8B44" w:rsidR="00E41523" w:rsidRDefault="00E41523" w:rsidP="00E41523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  <w:r>
        <w:rPr>
          <w:rFonts w:ascii="Garamond" w:eastAsia="Calibri" w:hAnsi="Garamond" w:cs="Times New Roman"/>
          <w:sz w:val="24"/>
          <w:szCs w:val="24"/>
          <w:lang w:eastAsia="sl-SI"/>
        </w:rPr>
        <w:t>»</w:t>
      </w:r>
      <w:r w:rsidRPr="00E41523">
        <w:rPr>
          <w:rFonts w:ascii="Garamond" w:eastAsia="Calibri" w:hAnsi="Garamond" w:cs="Times New Roman"/>
          <w:sz w:val="24"/>
          <w:szCs w:val="24"/>
          <w:lang w:eastAsia="sl-SI"/>
        </w:rPr>
        <w:t xml:space="preserve">Trenutni izzivi s področja </w:t>
      </w:r>
      <w:proofErr w:type="spellStart"/>
      <w:r w:rsidRPr="00E41523">
        <w:rPr>
          <w:rFonts w:ascii="Garamond" w:eastAsia="Calibri" w:hAnsi="Garamond" w:cs="Times New Roman"/>
          <w:sz w:val="24"/>
          <w:szCs w:val="24"/>
          <w:lang w:eastAsia="sl-SI"/>
        </w:rPr>
        <w:t>organizemske</w:t>
      </w:r>
      <w:proofErr w:type="spellEnd"/>
      <w:r w:rsidRPr="00E41523">
        <w:rPr>
          <w:rFonts w:ascii="Garamond" w:eastAsia="Calibri" w:hAnsi="Garamond" w:cs="Times New Roman"/>
          <w:sz w:val="24"/>
          <w:szCs w:val="24"/>
          <w:lang w:eastAsia="sl-SI"/>
        </w:rPr>
        <w:t xml:space="preserve"> biologije, molekulske biologije in ekologije so izpostavili ve</w:t>
      </w:r>
      <w:r>
        <w:rPr>
          <w:rFonts w:ascii="Garamond" w:eastAsia="Calibri" w:hAnsi="Garamond" w:cs="Times New Roman"/>
          <w:sz w:val="24"/>
          <w:szCs w:val="24"/>
          <w:lang w:eastAsia="sl-SI"/>
        </w:rPr>
        <w:t xml:space="preserve">liko ranljivost človeške vrste. </w:t>
      </w:r>
      <w:r w:rsidRPr="00E41523">
        <w:rPr>
          <w:rFonts w:ascii="Garamond" w:eastAsia="Calibri" w:hAnsi="Garamond" w:cs="Times New Roman"/>
          <w:sz w:val="24"/>
          <w:szCs w:val="24"/>
          <w:lang w:eastAsia="sl-SI"/>
        </w:rPr>
        <w:t>Njihovo reševanje zahteva kreativno okolje za sodelovanje vrhunskih strokovnjakov  in uporabo najsodobnejše raziskovalne infrastrukture</w:t>
      </w:r>
      <w:r>
        <w:rPr>
          <w:rFonts w:ascii="Garamond" w:eastAsia="Calibri" w:hAnsi="Garamond" w:cs="Times New Roman"/>
          <w:sz w:val="24"/>
          <w:szCs w:val="24"/>
          <w:lang w:eastAsia="sl-SI"/>
        </w:rPr>
        <w:t>,«</w:t>
      </w:r>
      <w:r w:rsidRPr="00E41523">
        <w:rPr>
          <w:rFonts w:ascii="Garamond" w:eastAsia="Calibri" w:hAnsi="Garamond" w:cs="Times New Roman"/>
          <w:sz w:val="24"/>
          <w:szCs w:val="24"/>
          <w:lang w:eastAsia="sl-SI"/>
        </w:rPr>
        <w:t xml:space="preserve"> </w:t>
      </w:r>
      <w:r>
        <w:rPr>
          <w:rFonts w:ascii="Garamond" w:eastAsia="Calibri" w:hAnsi="Garamond" w:cs="Times New Roman"/>
          <w:sz w:val="24"/>
          <w:szCs w:val="24"/>
          <w:lang w:eastAsia="sl-SI"/>
        </w:rPr>
        <w:t>je besede dekana dopolnila</w:t>
      </w:r>
      <w:r w:rsidRPr="00E41523">
        <w:t xml:space="preserve"> </w:t>
      </w:r>
      <w:r>
        <w:rPr>
          <w:rFonts w:ascii="Garamond" w:eastAsia="Calibri" w:hAnsi="Garamond" w:cs="Times New Roman"/>
          <w:sz w:val="24"/>
          <w:szCs w:val="24"/>
          <w:lang w:eastAsia="sl-SI"/>
        </w:rPr>
        <w:t>p</w:t>
      </w:r>
      <w:r w:rsidRPr="00E41523">
        <w:rPr>
          <w:rFonts w:ascii="Garamond" w:eastAsia="Calibri" w:hAnsi="Garamond" w:cs="Times New Roman"/>
          <w:sz w:val="24"/>
          <w:szCs w:val="24"/>
          <w:lang w:eastAsia="sl-SI"/>
        </w:rPr>
        <w:t xml:space="preserve">rof. dr. </w:t>
      </w:r>
      <w:r w:rsidRPr="00E41523">
        <w:rPr>
          <w:rFonts w:ascii="Garamond" w:eastAsia="Calibri" w:hAnsi="Garamond" w:cs="Times New Roman"/>
          <w:b/>
          <w:sz w:val="24"/>
          <w:szCs w:val="24"/>
          <w:lang w:eastAsia="sl-SI"/>
        </w:rPr>
        <w:t>Marjana Regvar</w:t>
      </w:r>
      <w:r w:rsidRPr="00E41523">
        <w:rPr>
          <w:rFonts w:ascii="Garamond" w:eastAsia="Calibri" w:hAnsi="Garamond" w:cs="Times New Roman"/>
          <w:sz w:val="24"/>
          <w:szCs w:val="24"/>
          <w:lang w:eastAsia="sl-SI"/>
        </w:rPr>
        <w:t>, predstojnica Katedre za botaniko in f</w:t>
      </w:r>
      <w:r w:rsidR="00F33E8F">
        <w:rPr>
          <w:rFonts w:ascii="Garamond" w:eastAsia="Calibri" w:hAnsi="Garamond" w:cs="Times New Roman"/>
          <w:sz w:val="24"/>
          <w:szCs w:val="24"/>
          <w:lang w:eastAsia="sl-SI"/>
        </w:rPr>
        <w:t xml:space="preserve">iziologijo rastlin Oddelka za biologijo na </w:t>
      </w:r>
      <w:r>
        <w:rPr>
          <w:rFonts w:ascii="Garamond" w:eastAsia="Calibri" w:hAnsi="Garamond" w:cs="Times New Roman"/>
          <w:sz w:val="24"/>
          <w:szCs w:val="24"/>
          <w:lang w:eastAsia="sl-SI"/>
        </w:rPr>
        <w:t>UL BF, in zaključila: »Na Oddelku za b</w:t>
      </w:r>
      <w:r w:rsidRPr="00E41523">
        <w:rPr>
          <w:rFonts w:ascii="Garamond" w:eastAsia="Calibri" w:hAnsi="Garamond" w:cs="Times New Roman"/>
          <w:sz w:val="24"/>
          <w:szCs w:val="24"/>
          <w:lang w:eastAsia="sl-SI"/>
        </w:rPr>
        <w:t xml:space="preserve">iologijo vidimo pridružitev NIB </w:t>
      </w:r>
      <w:r w:rsidR="003F05B0">
        <w:rPr>
          <w:rFonts w:ascii="Garamond" w:eastAsia="Calibri" w:hAnsi="Garamond" w:cs="Times New Roman"/>
          <w:sz w:val="24"/>
          <w:szCs w:val="24"/>
          <w:lang w:eastAsia="sl-SI"/>
        </w:rPr>
        <w:t>naši univerzi</w:t>
      </w:r>
      <w:r w:rsidRPr="00E41523">
        <w:rPr>
          <w:rFonts w:ascii="Garamond" w:eastAsia="Calibri" w:hAnsi="Garamond" w:cs="Times New Roman"/>
          <w:sz w:val="24"/>
          <w:szCs w:val="24"/>
          <w:lang w:eastAsia="sl-SI"/>
        </w:rPr>
        <w:t xml:space="preserve"> kot priložnost za tesnejše so</w:t>
      </w:r>
      <w:r>
        <w:rPr>
          <w:rFonts w:ascii="Garamond" w:eastAsia="Calibri" w:hAnsi="Garamond" w:cs="Times New Roman"/>
          <w:sz w:val="24"/>
          <w:szCs w:val="24"/>
          <w:lang w:eastAsia="sl-SI"/>
        </w:rPr>
        <w:t xml:space="preserve">delovanje raziskovalcev obeh institucij in predpogoj za </w:t>
      </w:r>
      <w:r w:rsidRPr="00E41523">
        <w:rPr>
          <w:rFonts w:ascii="Garamond" w:eastAsia="Calibri" w:hAnsi="Garamond" w:cs="Times New Roman"/>
          <w:sz w:val="24"/>
          <w:szCs w:val="24"/>
          <w:lang w:eastAsia="sl-SI"/>
        </w:rPr>
        <w:t>še uspešnejše doseganje zastavljenih pedagoških ciljev. Z vrhunskimi izsledki naših znanstvenikov pridobivamo</w:t>
      </w:r>
      <w:r>
        <w:rPr>
          <w:rFonts w:ascii="Garamond" w:eastAsia="Calibri" w:hAnsi="Garamond" w:cs="Times New Roman"/>
          <w:sz w:val="24"/>
          <w:szCs w:val="24"/>
          <w:lang w:eastAsia="sl-SI"/>
        </w:rPr>
        <w:t>,</w:t>
      </w:r>
      <w:r w:rsidRPr="00E41523">
        <w:rPr>
          <w:rFonts w:ascii="Garamond" w:eastAsia="Calibri" w:hAnsi="Garamond" w:cs="Times New Roman"/>
          <w:sz w:val="24"/>
          <w:szCs w:val="24"/>
          <w:lang w:eastAsia="sl-SI"/>
        </w:rPr>
        <w:t xml:space="preserve"> ne samo raziskovalci</w:t>
      </w:r>
      <w:r>
        <w:rPr>
          <w:rFonts w:ascii="Garamond" w:eastAsia="Calibri" w:hAnsi="Garamond" w:cs="Times New Roman"/>
          <w:sz w:val="24"/>
          <w:szCs w:val="24"/>
          <w:lang w:eastAsia="sl-SI"/>
        </w:rPr>
        <w:t xml:space="preserve">, temveč </w:t>
      </w:r>
      <w:r w:rsidRPr="00E41523">
        <w:rPr>
          <w:rFonts w:ascii="Garamond" w:eastAsia="Calibri" w:hAnsi="Garamond" w:cs="Times New Roman"/>
          <w:sz w:val="24"/>
          <w:szCs w:val="24"/>
          <w:lang w:eastAsia="sl-SI"/>
        </w:rPr>
        <w:t>tudi mladi ro</w:t>
      </w:r>
      <w:r>
        <w:rPr>
          <w:rFonts w:ascii="Garamond" w:eastAsia="Calibri" w:hAnsi="Garamond" w:cs="Times New Roman"/>
          <w:sz w:val="24"/>
          <w:szCs w:val="24"/>
          <w:lang w:eastAsia="sl-SI"/>
        </w:rPr>
        <w:t>dovi biologov in celotna družba.«</w:t>
      </w:r>
    </w:p>
    <w:p w14:paraId="3B00CA2A" w14:textId="77777777" w:rsidR="00E434C8" w:rsidRPr="00E434C8" w:rsidRDefault="00E434C8" w:rsidP="0060411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sl-SI"/>
        </w:rPr>
      </w:pPr>
    </w:p>
    <w:p w14:paraId="2628AF5A" w14:textId="44462AEA" w:rsidR="00CE284D" w:rsidRPr="00E41523" w:rsidRDefault="00CE284D" w:rsidP="006041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E41523">
        <w:rPr>
          <w:rFonts w:ascii="Garamond" w:hAnsi="Garamond" w:cstheme="minorHAnsi"/>
          <w:sz w:val="24"/>
          <w:szCs w:val="24"/>
        </w:rPr>
        <w:t>UL in NIB si že delita s</w:t>
      </w:r>
      <w:r w:rsidR="0031430A" w:rsidRPr="00E41523">
        <w:rPr>
          <w:rFonts w:ascii="Garamond" w:hAnsi="Garamond" w:cstheme="minorHAnsi"/>
          <w:sz w:val="24"/>
          <w:szCs w:val="24"/>
        </w:rPr>
        <w:t xml:space="preserve">kupno </w:t>
      </w:r>
      <w:r w:rsidR="00084246" w:rsidRPr="00E41523">
        <w:rPr>
          <w:rFonts w:ascii="Garamond" w:hAnsi="Garamond" w:cstheme="minorHAnsi"/>
          <w:sz w:val="24"/>
          <w:szCs w:val="24"/>
        </w:rPr>
        <w:t xml:space="preserve">zgodovino; leta 1960 je UL </w:t>
      </w:r>
      <w:r w:rsidRPr="00E41523">
        <w:rPr>
          <w:rFonts w:ascii="Garamond" w:hAnsi="Garamond" w:cstheme="minorHAnsi"/>
          <w:sz w:val="24"/>
          <w:szCs w:val="24"/>
        </w:rPr>
        <w:t xml:space="preserve">ustanovila Inštitut za biologijo v prostorih Oddelka za biologijo Biotehniške fakultete UL. </w:t>
      </w:r>
      <w:r w:rsidR="0062612E" w:rsidRPr="00E41523">
        <w:rPr>
          <w:rFonts w:ascii="Garamond" w:hAnsi="Garamond" w:cstheme="minorHAnsi"/>
          <w:sz w:val="24"/>
          <w:szCs w:val="24"/>
        </w:rPr>
        <w:t>Po letu 1994 se je Inštitut preimenoval v NIB, ustanoviteljstvo pa je v celoti prevzela Vlada R</w:t>
      </w:r>
      <w:r w:rsidR="0060411D" w:rsidRPr="00E41523">
        <w:rPr>
          <w:rFonts w:ascii="Garamond" w:hAnsi="Garamond" w:cstheme="minorHAnsi"/>
          <w:sz w:val="24"/>
          <w:szCs w:val="24"/>
        </w:rPr>
        <w:t>S</w:t>
      </w:r>
      <w:r w:rsidR="0062612E" w:rsidRPr="00E41523">
        <w:rPr>
          <w:rFonts w:ascii="Garamond" w:hAnsi="Garamond" w:cstheme="minorHAnsi"/>
          <w:sz w:val="24"/>
          <w:szCs w:val="24"/>
        </w:rPr>
        <w:t>.</w:t>
      </w:r>
      <w:r w:rsidR="00765325" w:rsidRPr="00E41523">
        <w:rPr>
          <w:rFonts w:ascii="Garamond" w:hAnsi="Garamond" w:cstheme="minorHAnsi"/>
          <w:sz w:val="24"/>
          <w:szCs w:val="24"/>
        </w:rPr>
        <w:t xml:space="preserve"> </w:t>
      </w:r>
      <w:r w:rsidR="0062612E" w:rsidRPr="00E41523">
        <w:rPr>
          <w:rFonts w:ascii="Garamond" w:hAnsi="Garamond" w:cstheme="minorHAnsi"/>
          <w:sz w:val="24"/>
          <w:szCs w:val="24"/>
        </w:rPr>
        <w:t>UL</w:t>
      </w:r>
      <w:r w:rsidR="00765325" w:rsidRPr="00E41523">
        <w:rPr>
          <w:rFonts w:ascii="Garamond" w:hAnsi="Garamond" w:cstheme="minorHAnsi"/>
          <w:sz w:val="24"/>
          <w:szCs w:val="24"/>
        </w:rPr>
        <w:t xml:space="preserve"> in NIB </w:t>
      </w:r>
      <w:r w:rsidR="00E9451F" w:rsidRPr="00E41523">
        <w:rPr>
          <w:rFonts w:ascii="Garamond" w:hAnsi="Garamond" w:cstheme="minorHAnsi"/>
          <w:sz w:val="24"/>
          <w:szCs w:val="24"/>
        </w:rPr>
        <w:t xml:space="preserve">sta se </w:t>
      </w:r>
      <w:r w:rsidR="00765325" w:rsidRPr="00E41523">
        <w:rPr>
          <w:rFonts w:ascii="Garamond" w:hAnsi="Garamond" w:cstheme="minorHAnsi"/>
          <w:sz w:val="24"/>
          <w:szCs w:val="24"/>
        </w:rPr>
        <w:t>po čet</w:t>
      </w:r>
      <w:r w:rsidR="00084246" w:rsidRPr="00E41523">
        <w:rPr>
          <w:rFonts w:ascii="Garamond" w:hAnsi="Garamond" w:cstheme="minorHAnsi"/>
          <w:sz w:val="24"/>
          <w:szCs w:val="24"/>
        </w:rPr>
        <w:t xml:space="preserve">rt stoletja znova </w:t>
      </w:r>
      <w:r w:rsidR="00084246" w:rsidRPr="00E41523">
        <w:rPr>
          <w:rFonts w:ascii="Garamond" w:hAnsi="Garamond" w:cstheme="minorHAnsi"/>
          <w:sz w:val="24"/>
          <w:szCs w:val="24"/>
        </w:rPr>
        <w:lastRenderedPageBreak/>
        <w:t xml:space="preserve">povezala, pri tem pa </w:t>
      </w:r>
      <w:r w:rsidR="00765325" w:rsidRPr="00E41523">
        <w:rPr>
          <w:rFonts w:ascii="Garamond" w:hAnsi="Garamond" w:cstheme="minorHAnsi"/>
          <w:sz w:val="24"/>
          <w:szCs w:val="24"/>
        </w:rPr>
        <w:t xml:space="preserve">bosta </w:t>
      </w:r>
      <w:r w:rsidR="0062612E" w:rsidRPr="00E41523">
        <w:rPr>
          <w:rFonts w:ascii="Garamond" w:hAnsi="Garamond" w:cstheme="minorHAnsi"/>
          <w:sz w:val="24"/>
          <w:szCs w:val="24"/>
        </w:rPr>
        <w:t>obe instituciji še naprej ohranili svojo poslovno in programsko avtonomijo.</w:t>
      </w:r>
    </w:p>
    <w:p w14:paraId="01DBD070" w14:textId="77777777" w:rsidR="007662BD" w:rsidRPr="00E41523" w:rsidRDefault="007662BD" w:rsidP="0060411D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68D809C3" w14:textId="77777777" w:rsidR="007662BD" w:rsidRPr="00E41523" w:rsidRDefault="007662BD" w:rsidP="007662BD">
      <w:pPr>
        <w:jc w:val="both"/>
        <w:rPr>
          <w:rFonts w:ascii="Garamond" w:hAnsi="Garamond"/>
          <w:sz w:val="24"/>
          <w:szCs w:val="24"/>
        </w:rPr>
      </w:pPr>
    </w:p>
    <w:p w14:paraId="42FB7D12" w14:textId="77777777" w:rsidR="007662BD" w:rsidRPr="00E41523" w:rsidRDefault="007662BD">
      <w:pPr>
        <w:rPr>
          <w:sz w:val="24"/>
          <w:szCs w:val="24"/>
        </w:rPr>
      </w:pPr>
    </w:p>
    <w:sectPr w:rsidR="007662BD" w:rsidRPr="00E4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BD"/>
    <w:rsid w:val="00006C01"/>
    <w:rsid w:val="00084246"/>
    <w:rsid w:val="0031430A"/>
    <w:rsid w:val="003F05B0"/>
    <w:rsid w:val="0047582E"/>
    <w:rsid w:val="00476402"/>
    <w:rsid w:val="00536D76"/>
    <w:rsid w:val="0060411D"/>
    <w:rsid w:val="0062612E"/>
    <w:rsid w:val="00733190"/>
    <w:rsid w:val="007454DE"/>
    <w:rsid w:val="00765325"/>
    <w:rsid w:val="007662BD"/>
    <w:rsid w:val="009075F0"/>
    <w:rsid w:val="00BB1499"/>
    <w:rsid w:val="00C145B3"/>
    <w:rsid w:val="00CE284D"/>
    <w:rsid w:val="00E41523"/>
    <w:rsid w:val="00E434C8"/>
    <w:rsid w:val="00E9451F"/>
    <w:rsid w:val="00F33E8F"/>
    <w:rsid w:val="00F82392"/>
    <w:rsid w:val="00FA7F4E"/>
    <w:rsid w:val="00FB1402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2C0A"/>
  <w15:chartTrackingRefBased/>
  <w15:docId w15:val="{37FA623A-3B05-452D-90A1-8DD948BD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6261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2612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2612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61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612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6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Komočar Urbanija, Nina</cp:lastModifiedBy>
  <cp:revision>2</cp:revision>
  <dcterms:created xsi:type="dcterms:W3CDTF">2020-08-27T06:42:00Z</dcterms:created>
  <dcterms:modified xsi:type="dcterms:W3CDTF">2020-08-27T06:42:00Z</dcterms:modified>
</cp:coreProperties>
</file>