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61" w:rsidRDefault="00323661" w:rsidP="00323661">
      <w:pPr>
        <w:pStyle w:val="Naslov2"/>
        <w:pageBreakBefore/>
      </w:pPr>
      <w:bookmarkStart w:id="0" w:name="_Toc79567395"/>
      <w:bookmarkStart w:id="1" w:name="_Toc84311725"/>
      <w:bookmarkStart w:id="2" w:name="_Toc84320704"/>
      <w:bookmarkStart w:id="3" w:name="_Toc84320847"/>
      <w:bookmarkStart w:id="4" w:name="_Toc84320875"/>
      <w:bookmarkStart w:id="5" w:name="_Toc87152975"/>
      <w:bookmarkStart w:id="6" w:name="_Toc204055957"/>
      <w:bookmarkStart w:id="7" w:name="_Toc204056773"/>
      <w:bookmarkStart w:id="8" w:name="_Toc204057151"/>
      <w:bookmarkStart w:id="9" w:name="_Toc467242557"/>
      <w:bookmarkStart w:id="10" w:name="_Toc338690274"/>
      <w:bookmarkStart w:id="11" w:name="_Toc338691289"/>
      <w:bookmarkStart w:id="12" w:name="_Toc338691522"/>
      <w:bookmarkStart w:id="13" w:name="_Toc348164873"/>
      <w:bookmarkStart w:id="14" w:name="_Toc378407463"/>
      <w:bookmarkStart w:id="15" w:name="_Toc379960140"/>
      <w:bookmarkStart w:id="16" w:name="_Toc380393268"/>
      <w:bookmarkStart w:id="17" w:name="_Toc391867007"/>
      <w:bookmarkStart w:id="18" w:name="_Toc393256673"/>
      <w:bookmarkStart w:id="19" w:name="_Toc393265806"/>
      <w:bookmarkStart w:id="20" w:name="_Toc402423282"/>
      <w:bookmarkStart w:id="21" w:name="_Toc404065166"/>
      <w:bookmarkStart w:id="22" w:name="_Toc405353602"/>
      <w:bookmarkStart w:id="23" w:name="_Toc406220360"/>
      <w:bookmarkStart w:id="24" w:name="_Toc406904597"/>
      <w:bookmarkStart w:id="25" w:name="_Toc409335534"/>
      <w:bookmarkStart w:id="26" w:name="_Toc410105996"/>
      <w:bookmarkStart w:id="27" w:name="_Toc411334397"/>
      <w:bookmarkStart w:id="28" w:name="_Toc415042587"/>
      <w:bookmarkStart w:id="29" w:name="_Toc418497086"/>
      <w:bookmarkStart w:id="30" w:name="_Toc420718945"/>
      <w:bookmarkStart w:id="31" w:name="_Toc422011422"/>
      <w:bookmarkStart w:id="32" w:name="_Toc422036057"/>
      <w:bookmarkStart w:id="33" w:name="_Toc440926311"/>
      <w:bookmarkStart w:id="34" w:name="_Toc467562534"/>
      <w:bookmarkStart w:id="35" w:name="_Toc441395116"/>
      <w:bookmarkStart w:id="36" w:name="_Toc476106325"/>
      <w:bookmarkStart w:id="37" w:name="_Toc492280668"/>
      <w:bookmarkStart w:id="38" w:name="_Toc495308921"/>
      <w:bookmarkStart w:id="39" w:name="_Toc495308965"/>
      <w:bookmarkStart w:id="40" w:name="_Toc495309086"/>
      <w:bookmarkStart w:id="41" w:name="_Toc495309192"/>
      <w:bookmarkStart w:id="42" w:name="_Toc495310635"/>
      <w:bookmarkStart w:id="43" w:name="_Toc495310759"/>
      <w:bookmarkStart w:id="44" w:name="_Toc495311425"/>
      <w:bookmarkStart w:id="45" w:name="_Toc495311492"/>
      <w:bookmarkStart w:id="46" w:name="_Toc495311530"/>
      <w:bookmarkStart w:id="47" w:name="_Toc495311648"/>
      <w:bookmarkStart w:id="48" w:name="_Toc495980651"/>
      <w:bookmarkStart w:id="49" w:name="_Toc508673421"/>
      <w:bookmarkStart w:id="50" w:name="_Toc508673449"/>
      <w:bookmarkStart w:id="51" w:name="_Toc19675514"/>
      <w:bookmarkStart w:id="52" w:name="_Toc73433801"/>
      <w:bookmarkStart w:id="53" w:name="_Toc75847542"/>
      <w:bookmarkStart w:id="54" w:name="_Toc471709081"/>
      <w:bookmarkStart w:id="55" w:name="_Toc509236990"/>
      <w:r>
        <w:t>HLAJENJE</w:t>
      </w:r>
      <w:bookmarkEnd w:id="54"/>
      <w:bookmarkEnd w:id="55"/>
    </w:p>
    <w:p w:rsidR="00382230" w:rsidRDefault="00087D66" w:rsidP="00382230">
      <w:pPr>
        <w:rPr>
          <w:rFonts w:cs="Arial"/>
          <w:szCs w:val="22"/>
        </w:rPr>
      </w:pPr>
      <w:bookmarkStart w:id="56" w:name="OLE_LINK44"/>
      <w:bookmarkStart w:id="57" w:name="OLE_LINK45"/>
      <w:bookmarkStart w:id="58" w:name="OLE_LINK46"/>
      <w:bookmarkStart w:id="59" w:name="OLE_LINK47"/>
      <w:bookmarkStart w:id="60" w:name="OLE_LINK48"/>
      <w:r w:rsidRPr="00CF7F35">
        <w:rPr>
          <w:rFonts w:cs="Arial"/>
          <w:szCs w:val="22"/>
        </w:rPr>
        <w:t xml:space="preserve">Naročnik, Univerza v Ljubljani, Kongresni trg 12 želi izvesti sistem hlajenja prostorov v objektu rektorata univerze </w:t>
      </w:r>
      <w:r w:rsidRPr="00382230">
        <w:rPr>
          <w:rFonts w:cs="Arial"/>
          <w:szCs w:val="22"/>
        </w:rPr>
        <w:t xml:space="preserve">na Kongresnem trgu 12 </w:t>
      </w:r>
      <w:r w:rsidR="00382230">
        <w:rPr>
          <w:rFonts w:cs="Arial"/>
          <w:szCs w:val="22"/>
        </w:rPr>
        <w:t xml:space="preserve">v Ljubljani. Obravnavani objekt </w:t>
      </w:r>
      <w:r w:rsidRPr="00382230">
        <w:rPr>
          <w:rFonts w:cs="Arial"/>
          <w:szCs w:val="22"/>
        </w:rPr>
        <w:t>je razvrščen med Stavbe za znanstvenoraziskovalno delo (CC-SI 12630). Kot Palača univerze je razglašena tudi za kulturni spomenik in vpisana v Register nepremične kulturne dediščine in je tudi d</w:t>
      </w:r>
      <w:r w:rsidR="00382230">
        <w:rPr>
          <w:rFonts w:cs="Arial"/>
          <w:szCs w:val="22"/>
        </w:rPr>
        <w:t xml:space="preserve">el urbanističnega/naselbinskega </w:t>
      </w:r>
      <w:r w:rsidRPr="00382230">
        <w:rPr>
          <w:rFonts w:cs="Arial"/>
          <w:szCs w:val="22"/>
        </w:rPr>
        <w:t>spomenika</w:t>
      </w:r>
      <w:r w:rsidR="00382230">
        <w:rPr>
          <w:rFonts w:cs="Arial"/>
          <w:szCs w:val="22"/>
        </w:rPr>
        <w:t>,</w:t>
      </w:r>
      <w:r w:rsidRPr="00382230">
        <w:rPr>
          <w:rFonts w:cs="Arial"/>
          <w:szCs w:val="22"/>
        </w:rPr>
        <w:t xml:space="preserve"> ter stoji na območju večjega arheološkega spomenika. </w:t>
      </w:r>
      <w:bookmarkStart w:id="61" w:name="OLE_LINK21"/>
      <w:bookmarkStart w:id="62" w:name="OLE_LINK22"/>
      <w:bookmarkStart w:id="63" w:name="_GoBack"/>
      <w:bookmarkEnd w:id="56"/>
      <w:bookmarkEnd w:id="57"/>
      <w:bookmarkEnd w:id="58"/>
      <w:bookmarkEnd w:id="63"/>
    </w:p>
    <w:p w:rsidR="000C071F" w:rsidRDefault="00382230" w:rsidP="00860682">
      <w:pPr>
        <w:rPr>
          <w:rFonts w:cs="Arial"/>
          <w:szCs w:val="22"/>
        </w:rPr>
      </w:pPr>
      <w:r>
        <w:rPr>
          <w:rFonts w:cs="Arial"/>
          <w:szCs w:val="22"/>
        </w:rPr>
        <w:t xml:space="preserve">Hlajenje je predvideno za </w:t>
      </w:r>
      <w:bookmarkEnd w:id="59"/>
      <w:bookmarkEnd w:id="60"/>
      <w:r>
        <w:rPr>
          <w:rFonts w:cs="Arial"/>
          <w:szCs w:val="22"/>
        </w:rPr>
        <w:t xml:space="preserve">vse </w:t>
      </w:r>
      <w:r w:rsidRPr="00382230">
        <w:rPr>
          <w:rFonts w:cs="Arial"/>
          <w:szCs w:val="22"/>
        </w:rPr>
        <w:t xml:space="preserve">reprezentančne in delovne prostore v </w:t>
      </w:r>
      <w:r w:rsidR="000C071F">
        <w:rPr>
          <w:rFonts w:cs="Arial"/>
          <w:szCs w:val="22"/>
        </w:rPr>
        <w:t xml:space="preserve">kleti, pritličju, 1., </w:t>
      </w:r>
      <w:r w:rsidRPr="00382230">
        <w:rPr>
          <w:rFonts w:cs="Arial"/>
          <w:szCs w:val="22"/>
        </w:rPr>
        <w:t>2</w:t>
      </w:r>
      <w:r w:rsidR="000C071F">
        <w:rPr>
          <w:rFonts w:cs="Arial"/>
          <w:szCs w:val="22"/>
        </w:rPr>
        <w:t xml:space="preserve"> in pisarniški prostori v podstrešju (</w:t>
      </w:r>
      <w:r w:rsidR="000C071F" w:rsidRPr="00382230">
        <w:rPr>
          <w:rFonts w:cs="Arial"/>
          <w:szCs w:val="22"/>
        </w:rPr>
        <w:t>razen Zbornične dvorane</w:t>
      </w:r>
      <w:r w:rsidR="000C071F">
        <w:rPr>
          <w:rFonts w:cs="Arial"/>
          <w:szCs w:val="22"/>
        </w:rPr>
        <w:t>)</w:t>
      </w:r>
      <w:r w:rsidRPr="00382230">
        <w:rPr>
          <w:rFonts w:cs="Arial"/>
          <w:szCs w:val="22"/>
        </w:rPr>
        <w:t>.</w:t>
      </w:r>
      <w:r w:rsidR="000C071F">
        <w:rPr>
          <w:rFonts w:cs="Arial"/>
          <w:szCs w:val="22"/>
        </w:rPr>
        <w:t xml:space="preserve"> </w:t>
      </w:r>
    </w:p>
    <w:p w:rsidR="00382230" w:rsidRDefault="000C071F" w:rsidP="00860682">
      <w:pPr>
        <w:rPr>
          <w:rFonts w:cs="Arial"/>
          <w:szCs w:val="22"/>
        </w:rPr>
      </w:pPr>
      <w:r>
        <w:rPr>
          <w:rFonts w:cs="Arial"/>
          <w:szCs w:val="22"/>
        </w:rPr>
        <w:t xml:space="preserve">Približno ½ objekta je že izvedeni hlajenje (prva in druga faza). </w:t>
      </w:r>
      <w:r w:rsidR="00382230" w:rsidRPr="00382230">
        <w:rPr>
          <w:rFonts w:cs="Arial"/>
          <w:szCs w:val="22"/>
        </w:rPr>
        <w:t xml:space="preserve"> </w:t>
      </w:r>
    </w:p>
    <w:p w:rsidR="00087D66" w:rsidRPr="00382230" w:rsidRDefault="00087D66" w:rsidP="00382230">
      <w:pPr>
        <w:rPr>
          <w:rFonts w:cs="Arial"/>
          <w:szCs w:val="22"/>
        </w:rPr>
      </w:pPr>
      <w:r w:rsidRPr="00382230">
        <w:rPr>
          <w:rFonts w:cs="Arial"/>
          <w:szCs w:val="22"/>
        </w:rPr>
        <w:t xml:space="preserve">Zaradi tehničnih in prostorskih omejitev in zahtev </w:t>
      </w:r>
      <w:r w:rsidR="00382230">
        <w:rPr>
          <w:rFonts w:cs="Arial"/>
          <w:szCs w:val="22"/>
        </w:rPr>
        <w:t>j</w:t>
      </w:r>
      <w:r w:rsidRPr="00382230">
        <w:rPr>
          <w:rFonts w:cs="Arial"/>
          <w:szCs w:val="22"/>
        </w:rPr>
        <w:t>e predvi</w:t>
      </w:r>
      <w:r w:rsidR="00382230">
        <w:rPr>
          <w:rFonts w:cs="Arial"/>
          <w:szCs w:val="22"/>
        </w:rPr>
        <w:t>den</w:t>
      </w:r>
      <w:r w:rsidRPr="00382230">
        <w:rPr>
          <w:rFonts w:cs="Arial"/>
          <w:szCs w:val="22"/>
        </w:rPr>
        <w:t xml:space="preserve"> sistem hlajenj</w:t>
      </w:r>
      <w:r w:rsidR="00382230">
        <w:rPr>
          <w:rFonts w:cs="Arial"/>
          <w:szCs w:val="22"/>
        </w:rPr>
        <w:t>a</w:t>
      </w:r>
      <w:r w:rsidRPr="00382230">
        <w:rPr>
          <w:rFonts w:cs="Arial"/>
          <w:szCs w:val="22"/>
        </w:rPr>
        <w:t xml:space="preserve"> z direktnim uparjanjem in spremenljivo količino freona</w:t>
      </w:r>
      <w:r w:rsidR="00382230">
        <w:rPr>
          <w:rFonts w:cs="Arial"/>
          <w:szCs w:val="22"/>
        </w:rPr>
        <w:t xml:space="preserve"> (VRF sistem)</w:t>
      </w:r>
      <w:r w:rsidRPr="00382230">
        <w:rPr>
          <w:rFonts w:cs="Arial"/>
          <w:szCs w:val="22"/>
        </w:rPr>
        <w:t xml:space="preserve">. Naprave </w:t>
      </w:r>
      <w:r w:rsidR="00382230">
        <w:rPr>
          <w:rFonts w:cs="Arial"/>
          <w:szCs w:val="22"/>
        </w:rPr>
        <w:t xml:space="preserve">so predvidene </w:t>
      </w:r>
      <w:r w:rsidRPr="00382230">
        <w:rPr>
          <w:rFonts w:cs="Arial"/>
          <w:szCs w:val="22"/>
        </w:rPr>
        <w:t xml:space="preserve">z </w:t>
      </w:r>
      <w:proofErr w:type="spellStart"/>
      <w:r w:rsidRPr="00382230">
        <w:rPr>
          <w:rFonts w:cs="Arial"/>
          <w:szCs w:val="22"/>
        </w:rPr>
        <w:t>invertersko</w:t>
      </w:r>
      <w:proofErr w:type="spellEnd"/>
      <w:r w:rsidRPr="00382230">
        <w:rPr>
          <w:rFonts w:cs="Arial"/>
          <w:szCs w:val="22"/>
        </w:rPr>
        <w:t xml:space="preserve"> tehnologijo, ki omogoča zvezno prilagajanje trenutni potrebni moči po hlajenju. </w:t>
      </w:r>
      <w:r w:rsidR="00382230">
        <w:rPr>
          <w:rFonts w:cs="Arial"/>
          <w:szCs w:val="22"/>
        </w:rPr>
        <w:t xml:space="preserve">V vsakem </w:t>
      </w:r>
      <w:r w:rsidRPr="00382230">
        <w:rPr>
          <w:rFonts w:cs="Arial"/>
          <w:szCs w:val="22"/>
        </w:rPr>
        <w:t>prostor</w:t>
      </w:r>
      <w:r w:rsidR="00382230">
        <w:rPr>
          <w:rFonts w:cs="Arial"/>
          <w:szCs w:val="22"/>
        </w:rPr>
        <w:t>u</w:t>
      </w:r>
      <w:r w:rsidRPr="00382230">
        <w:rPr>
          <w:rFonts w:cs="Arial"/>
          <w:szCs w:val="22"/>
        </w:rPr>
        <w:t xml:space="preserve"> </w:t>
      </w:r>
      <w:r w:rsidR="00382230">
        <w:rPr>
          <w:rFonts w:cs="Arial"/>
          <w:szCs w:val="22"/>
        </w:rPr>
        <w:t>je predvidena lastna regulacija</w:t>
      </w:r>
      <w:r w:rsidRPr="00382230">
        <w:rPr>
          <w:rFonts w:cs="Arial"/>
          <w:szCs w:val="22"/>
        </w:rPr>
        <w:t xml:space="preserve"> temperature. Vlaga v prostorih ni kontrolirana.</w:t>
      </w:r>
      <w:r w:rsidR="001B24D5">
        <w:rPr>
          <w:rFonts w:cs="Arial"/>
          <w:szCs w:val="22"/>
        </w:rPr>
        <w:t xml:space="preserve"> </w:t>
      </w:r>
      <w:r w:rsidRPr="00382230">
        <w:rPr>
          <w:rFonts w:cs="Arial"/>
          <w:szCs w:val="22"/>
        </w:rPr>
        <w:t xml:space="preserve">Lociranje notranjih enot sistema hlajenja ne sme povzročati vpiha hladnega zraka neposredno v območje delovnega mesta. </w:t>
      </w:r>
      <w:bookmarkEnd w:id="61"/>
      <w:bookmarkEnd w:id="62"/>
    </w:p>
    <w:p w:rsidR="00087D66" w:rsidRPr="00382230" w:rsidRDefault="00087D66" w:rsidP="00860682">
      <w:pPr>
        <w:rPr>
          <w:rFonts w:cs="Arial"/>
          <w:szCs w:val="22"/>
        </w:rPr>
      </w:pPr>
      <w:r w:rsidRPr="00382230">
        <w:rPr>
          <w:rFonts w:cs="Arial"/>
          <w:szCs w:val="22"/>
        </w:rPr>
        <w:t xml:space="preserve">Izvedba in nameščanje klimatskih naprav </w:t>
      </w:r>
      <w:r w:rsidR="001B24D5">
        <w:rPr>
          <w:rFonts w:cs="Arial"/>
          <w:szCs w:val="22"/>
        </w:rPr>
        <w:t xml:space="preserve">je predvidena skladno </w:t>
      </w:r>
      <w:r w:rsidRPr="00382230">
        <w:rPr>
          <w:rFonts w:cs="Arial"/>
          <w:szCs w:val="22"/>
        </w:rPr>
        <w:t xml:space="preserve">s 14. členom Odloka o občinskem prostorskem načrtu Mestne občine Ljubljana – izvedbeni del (Uradni list RS, št. 78/10, 10/11-DPN, 22/11-popr., 43/11-ZKZ-C, 53/12-obv. </w:t>
      </w:r>
      <w:proofErr w:type="spellStart"/>
      <w:r w:rsidRPr="00382230">
        <w:rPr>
          <w:rFonts w:cs="Arial"/>
          <w:szCs w:val="22"/>
        </w:rPr>
        <w:t>razl</w:t>
      </w:r>
      <w:proofErr w:type="spellEnd"/>
      <w:r w:rsidRPr="00382230">
        <w:rPr>
          <w:rFonts w:cs="Arial"/>
          <w:szCs w:val="22"/>
        </w:rPr>
        <w:t xml:space="preserve">., 9/13, 23/13-popr., 72/13-DPN, 71/14-popr., 92/14-DPN, 17/15-DPN in 50/15-DPN). </w:t>
      </w:r>
      <w:r w:rsidR="001B24D5">
        <w:rPr>
          <w:rFonts w:cs="Arial"/>
          <w:szCs w:val="22"/>
        </w:rPr>
        <w:t>Zunanje enote so predvidene na podstrehi</w:t>
      </w:r>
      <w:r w:rsidR="00860682">
        <w:rPr>
          <w:rFonts w:cs="Arial"/>
          <w:szCs w:val="22"/>
        </w:rPr>
        <w:t xml:space="preserve"> objekta,</w:t>
      </w:r>
      <w:r w:rsidR="001B24D5">
        <w:rPr>
          <w:rFonts w:cs="Arial"/>
          <w:szCs w:val="22"/>
        </w:rPr>
        <w:t xml:space="preserve"> tako</w:t>
      </w:r>
      <w:r w:rsidR="00860682">
        <w:rPr>
          <w:rFonts w:cs="Arial"/>
          <w:szCs w:val="22"/>
        </w:rPr>
        <w:t xml:space="preserve"> da naprave niso vidne </w:t>
      </w:r>
      <w:bookmarkStart w:id="64" w:name="OLE_LINK49"/>
      <w:bookmarkStart w:id="65" w:name="OLE_LINK50"/>
      <w:r w:rsidR="00860682" w:rsidRPr="00CF7F35">
        <w:rPr>
          <w:rFonts w:cs="Arial"/>
          <w:szCs w:val="22"/>
        </w:rPr>
        <w:t>na ulični fasadi objekta</w:t>
      </w:r>
      <w:bookmarkEnd w:id="64"/>
      <w:bookmarkEnd w:id="65"/>
      <w:r w:rsidR="00860682">
        <w:rPr>
          <w:rFonts w:cs="Arial"/>
          <w:szCs w:val="22"/>
        </w:rPr>
        <w:t>. N</w:t>
      </w:r>
      <w:r w:rsidRPr="00382230">
        <w:rPr>
          <w:rFonts w:cs="Arial"/>
          <w:szCs w:val="22"/>
        </w:rPr>
        <w:t>aprav</w:t>
      </w:r>
      <w:r w:rsidR="00860682">
        <w:rPr>
          <w:rFonts w:cs="Arial"/>
          <w:szCs w:val="22"/>
        </w:rPr>
        <w:t>e</w:t>
      </w:r>
      <w:r w:rsidRPr="00382230">
        <w:rPr>
          <w:rFonts w:cs="Arial"/>
          <w:szCs w:val="22"/>
        </w:rPr>
        <w:t xml:space="preserve"> </w:t>
      </w:r>
      <w:r w:rsidR="00860682">
        <w:rPr>
          <w:rFonts w:cs="Arial"/>
          <w:szCs w:val="22"/>
        </w:rPr>
        <w:t>ne bodo imele</w:t>
      </w:r>
      <w:r w:rsidRPr="00382230">
        <w:rPr>
          <w:rFonts w:cs="Arial"/>
          <w:szCs w:val="22"/>
        </w:rPr>
        <w:t xml:space="preserve"> motečih vplivov (hrup, vroči zrak, odtok vode) na okoliška stanovanja in prostore, v katerih se zadržujejo ljudje.</w:t>
      </w:r>
    </w:p>
    <w:p w:rsidR="00087D66" w:rsidRPr="00860682" w:rsidRDefault="00087D66" w:rsidP="00860682">
      <w:pPr>
        <w:rPr>
          <w:rFonts w:cs="Arial"/>
          <w:szCs w:val="22"/>
        </w:rPr>
      </w:pPr>
      <w:r w:rsidRPr="00382230">
        <w:rPr>
          <w:rFonts w:cs="Arial"/>
          <w:szCs w:val="22"/>
        </w:rPr>
        <w:t>Pri načrtovanju razvodov napeljav je potrebno zagotoviti izvedbo, ki ne bo prizadela varovanih elementov palače in bo sledila kulturno-varstvenim pogojem. Posegi morajo upoštevati tudi ekonomičnost izvedbe.</w:t>
      </w:r>
      <w:r w:rsidR="00860682" w:rsidRPr="00CF7F35">
        <w:rPr>
          <w:rFonts w:cs="Arial"/>
          <w:szCs w:val="22"/>
        </w:rPr>
        <w:t xml:space="preserve"> </w:t>
      </w:r>
      <w:r w:rsidRPr="00CF7F35">
        <w:rPr>
          <w:rFonts w:cs="Arial"/>
          <w:szCs w:val="22"/>
        </w:rPr>
        <w:t xml:space="preserve">Izvedba sistema hlajenja prostorov bo fazna, kar je potrebno pri </w:t>
      </w:r>
      <w:r w:rsidR="00860682">
        <w:rPr>
          <w:rFonts w:cs="Arial"/>
          <w:szCs w:val="22"/>
        </w:rPr>
        <w:t>vgradnji naprav upoštevati</w:t>
      </w:r>
      <w:r w:rsidRPr="00CF7F35">
        <w:rPr>
          <w:rFonts w:cs="Arial"/>
          <w:szCs w:val="22"/>
        </w:rPr>
        <w:t xml:space="preserve">. Projektno se </w:t>
      </w:r>
      <w:r w:rsidR="00860682">
        <w:rPr>
          <w:rFonts w:cs="Arial"/>
          <w:szCs w:val="22"/>
        </w:rPr>
        <w:t xml:space="preserve">je </w:t>
      </w:r>
      <w:r w:rsidRPr="00CF7F35">
        <w:rPr>
          <w:rFonts w:cs="Arial"/>
          <w:szCs w:val="22"/>
        </w:rPr>
        <w:t xml:space="preserve">poseg </w:t>
      </w:r>
      <w:r w:rsidR="00860682">
        <w:rPr>
          <w:rFonts w:cs="Arial"/>
          <w:szCs w:val="22"/>
        </w:rPr>
        <w:t xml:space="preserve">obravnaval celostno, tako da se je </w:t>
      </w:r>
      <w:r w:rsidRPr="00CF7F35">
        <w:rPr>
          <w:rFonts w:cs="Arial"/>
          <w:szCs w:val="22"/>
        </w:rPr>
        <w:t>zagotovi</w:t>
      </w:r>
      <w:r w:rsidR="00860682">
        <w:rPr>
          <w:rFonts w:cs="Arial"/>
          <w:szCs w:val="22"/>
        </w:rPr>
        <w:t>lo</w:t>
      </w:r>
      <w:r w:rsidRPr="00CF7F35">
        <w:rPr>
          <w:rFonts w:cs="Arial"/>
          <w:szCs w:val="22"/>
        </w:rPr>
        <w:t xml:space="preserve"> skladnost, ekonomičnost, racionalnost in celovitost rešitev.</w:t>
      </w:r>
    </w:p>
    <w:p w:rsidR="0038551B" w:rsidRPr="00DF3472" w:rsidRDefault="0038551B" w:rsidP="00A9133C">
      <w:r w:rsidRPr="00DF3472">
        <w:t xml:space="preserve">Za hlajenje celotnega objekta je predviden VRF sistem (sistem z variabilno količino hladiva). Postavitev zunanjih enot hladilnega sistema je predvidena na podstrešju objekta. Zaradi velikosti sistema in smiselnih povezav je sistem ločen na </w:t>
      </w:r>
      <w:r w:rsidR="000C071F">
        <w:t xml:space="preserve">več </w:t>
      </w:r>
      <w:r w:rsidRPr="00DF3472">
        <w:t>pod</w:t>
      </w:r>
      <w:r w:rsidR="000C071F">
        <w:t>sistemov</w:t>
      </w:r>
      <w:r w:rsidR="005D3095" w:rsidRPr="00DF3472">
        <w:t>.</w:t>
      </w:r>
      <w:r w:rsidR="000C071F">
        <w:t xml:space="preserve"> Sistem I. in II. Sta že izvedeni, vendar je predviden še novi sistem V. za kletne prostore pod izvedenim sistemom  </w:t>
      </w:r>
      <w:r w:rsidR="005D3095" w:rsidRPr="00DF3472">
        <w:t xml:space="preserve"> </w:t>
      </w:r>
      <w:r w:rsidR="000C071F">
        <w:t xml:space="preserve">II. </w:t>
      </w:r>
      <w:r w:rsidRPr="00DF3472">
        <w:t xml:space="preserve">Zunanje enote so torej predvidene v </w:t>
      </w:r>
      <w:r w:rsidR="000C071F">
        <w:t>petih</w:t>
      </w:r>
      <w:r w:rsidRPr="00DF3472">
        <w:t xml:space="preserve"> sklopih</w:t>
      </w:r>
      <w:r w:rsidR="005D3095" w:rsidRPr="00DF3472">
        <w:t xml:space="preserve"> (z vezavo do 35 notranjih enot za posamezni podsistem)</w:t>
      </w:r>
      <w:r w:rsidRPr="00DF3472">
        <w:t xml:space="preserve">. Zajem zraka za potrebe zunanjih enot je neposredno </w:t>
      </w:r>
      <w:r w:rsidR="00A9133C">
        <w:t>(</w:t>
      </w:r>
      <w:r w:rsidRPr="00A9133C">
        <w:t>iz podstrešja</w:t>
      </w:r>
      <w:r w:rsidR="00A9133C" w:rsidRPr="00A9133C">
        <w:t>)</w:t>
      </w:r>
      <w:r w:rsidR="00A9133C">
        <w:t xml:space="preserve"> preko obstoječih frčad </w:t>
      </w:r>
      <w:r w:rsidR="000C071F">
        <w:t xml:space="preserve">on oken </w:t>
      </w:r>
      <w:r w:rsidR="00A9133C">
        <w:t xml:space="preserve">na obstoječi strehi. </w:t>
      </w:r>
      <w:r w:rsidRPr="00DF3472">
        <w:t xml:space="preserve">Vsi odvodi so obrnjeni na dvoriščno stran objekta. </w:t>
      </w:r>
      <w:r w:rsidR="00A9133C">
        <w:t xml:space="preserve">Za odvode se koristi </w:t>
      </w:r>
      <w:r w:rsidR="000C071F">
        <w:t xml:space="preserve">tudi </w:t>
      </w:r>
      <w:r w:rsidR="00A9133C">
        <w:t>obstoječa strešna okna</w:t>
      </w:r>
      <w:r w:rsidR="000C071F">
        <w:t>,</w:t>
      </w:r>
      <w:r w:rsidR="00A9133C">
        <w:t xml:space="preserve"> ki se jih odstrani in odprtin</w:t>
      </w:r>
      <w:r w:rsidR="000C071F">
        <w:t>o prilagodi povezovalnem kanalu</w:t>
      </w:r>
      <w:r w:rsidR="00A9133C">
        <w:t xml:space="preserve">, predvidene pa so </w:t>
      </w:r>
      <w:r w:rsidR="000C071F">
        <w:t xml:space="preserve">še </w:t>
      </w:r>
      <w:r w:rsidR="00141CD0">
        <w:t>dodatne odprtine.</w:t>
      </w:r>
    </w:p>
    <w:p w:rsidR="005D3095" w:rsidRPr="00DF3472" w:rsidRDefault="0038551B" w:rsidP="005D3095">
      <w:r w:rsidRPr="00DF3472">
        <w:t xml:space="preserve">Cevne povezave </w:t>
      </w:r>
      <w:r w:rsidR="005D3095" w:rsidRPr="00DF3472">
        <w:t xml:space="preserve">od zunanjih enot do notranjih enot, </w:t>
      </w:r>
      <w:r w:rsidRPr="00DF3472">
        <w:t>so</w:t>
      </w:r>
      <w:r w:rsidR="005D3095" w:rsidRPr="00DF3472">
        <w:t xml:space="preserve"> predvidene</w:t>
      </w:r>
      <w:r w:rsidRPr="00DF3472">
        <w:t xml:space="preserve"> </w:t>
      </w:r>
      <w:r w:rsidR="005D3095" w:rsidRPr="00DF3472">
        <w:t xml:space="preserve">vodene </w:t>
      </w:r>
      <w:r w:rsidRPr="00DF3472">
        <w:t xml:space="preserve">horizontalno na podstrehi </w:t>
      </w:r>
      <w:r w:rsidR="000C071F">
        <w:t>v parapetnih kanal</w:t>
      </w:r>
      <w:r w:rsidR="005D3095" w:rsidRPr="00DF3472">
        <w:t xml:space="preserve">ih, </w:t>
      </w:r>
      <w:r w:rsidRPr="00DF3472">
        <w:t xml:space="preserve">ter </w:t>
      </w:r>
      <w:r w:rsidR="005D3095" w:rsidRPr="00DF3472">
        <w:t xml:space="preserve">nato </w:t>
      </w:r>
      <w:r w:rsidRPr="00DF3472">
        <w:t xml:space="preserve">vertikalno v prezračevalnih in dimniških jaških do </w:t>
      </w:r>
      <w:r w:rsidRPr="00DF3472">
        <w:lastRenderedPageBreak/>
        <w:t xml:space="preserve">notranjih enot, ki se nahajajo v posameznih prostorih. Lokacije obstoječih zračnikov in dimnikov so posnete po dejanskem stanju na podstrehi. Na tak način je iz podstrehe preko obstoječih vertikal zagotovljen dostop do posameznega prostora. Predvideni so minimalni gradbeni posegi v vsakem prostoru, da se cevovodi, komunikacijske in napajalne povezave za notranjo enoto ustrezno uredijo. Odvodi kondenzata od naprav so vodeni nazaj v jašek, </w:t>
      </w:r>
      <w:r w:rsidR="005D3095" w:rsidRPr="00DF3472">
        <w:t xml:space="preserve">ter nato vertikalno </w:t>
      </w:r>
      <w:r w:rsidRPr="00DF3472">
        <w:t>do kleti</w:t>
      </w:r>
      <w:r w:rsidR="005D3095" w:rsidRPr="00DF3472">
        <w:t xml:space="preserve"> in horizontalno pod stropom kleti </w:t>
      </w:r>
      <w:r w:rsidRPr="00DF3472">
        <w:t xml:space="preserve">v meteorno kanalizacijo ali ponikovalnico. </w:t>
      </w:r>
    </w:p>
    <w:p w:rsidR="005D3095" w:rsidRPr="00DF3472" w:rsidRDefault="001F6EC1" w:rsidP="005D3095">
      <w:r w:rsidRPr="00DF3472">
        <w:t xml:space="preserve">VRF sistem je predviden </w:t>
      </w:r>
      <w:r w:rsidR="000C071F">
        <w:t>za hlajenje objekta in</w:t>
      </w:r>
      <w:r w:rsidRPr="00DF3472">
        <w:t xml:space="preserve"> v prehodnem obdobju</w:t>
      </w:r>
      <w:r w:rsidR="000C071F">
        <w:t xml:space="preserve"> tudi za ogrevanje</w:t>
      </w:r>
      <w:r w:rsidRPr="00DF3472">
        <w:t xml:space="preserve">. </w:t>
      </w:r>
      <w:r w:rsidR="005D3095" w:rsidRPr="00DF3472">
        <w:t xml:space="preserve">Po posameznih prostorih so predvidene večinoma notranje stenske enote, v nekaj pa je predvidenih tudi parapetnih enot. </w:t>
      </w:r>
    </w:p>
    <w:p w:rsidR="005D3095" w:rsidRPr="00DF3472" w:rsidRDefault="005D3095" w:rsidP="005D3095">
      <w:r w:rsidRPr="00DF3472">
        <w:t xml:space="preserve">Za vsako notranjo enoto je predviden daljinski upravljalnik s prikazovalnikom in tedensko programsko uro, s katerimi je mogoče lokalno nastavljati temperature ter regulirati delovanje posamezne naprave. Vse kabelske povezave med enotami se izvedejo v sklopu izvedbe VRF sistema. </w:t>
      </w:r>
    </w:p>
    <w:p w:rsidR="005D3095" w:rsidRPr="00DF3472" w:rsidRDefault="005D3095" w:rsidP="005D3095">
      <w:r w:rsidRPr="00DF3472">
        <w:t xml:space="preserve">Za celotni VRF sistem hlajenja je predviden interni nadzorni sistem M-NET, ki omogoča oddaljen nadzor nad delovanjem preko </w:t>
      </w:r>
      <w:proofErr w:type="spellStart"/>
      <w:r w:rsidRPr="00DF3472">
        <w:t>web</w:t>
      </w:r>
      <w:proofErr w:type="spellEnd"/>
      <w:r w:rsidRPr="00DF3472">
        <w:t xml:space="preserve"> vmesnika (temperatura in urnik), zaznavo napake, obveščanje o napaki itd. </w:t>
      </w:r>
    </w:p>
    <w:p w:rsidR="00141CD0" w:rsidRPr="002334AE" w:rsidRDefault="005D3095" w:rsidP="00A13915">
      <w:r w:rsidRPr="00DF3472">
        <w:t xml:space="preserve">Razvodi hladiva so predvideni iz bakrenih cevi za trdo </w:t>
      </w:r>
      <w:proofErr w:type="spellStart"/>
      <w:r w:rsidRPr="00DF3472">
        <w:t>lotanje</w:t>
      </w:r>
      <w:proofErr w:type="spellEnd"/>
      <w:r w:rsidRPr="00DF3472">
        <w:t xml:space="preserve">. Cevi se toplotno izolirajo s toplotno izolacijo z zaprto celično strukturo. Razvodi vodeni po </w:t>
      </w:r>
      <w:r w:rsidR="00180979" w:rsidRPr="00DF3472">
        <w:t>podstrehi so predvideni v kabel</w:t>
      </w:r>
      <w:r w:rsidRPr="00DF3472">
        <w:t>skih policah s pokrovi</w:t>
      </w:r>
      <w:r w:rsidR="00180979" w:rsidRPr="00DF3472">
        <w:t>, del razvodov, ki pa poteka iz kabelskih polic do naprav pa so predvidni da se</w:t>
      </w:r>
      <w:r w:rsidRPr="00DF3472">
        <w:t xml:space="preserve"> zaščitijo z Al pločevino </w:t>
      </w:r>
      <w:r w:rsidR="00180979" w:rsidRPr="00DF3472">
        <w:t xml:space="preserve">preko izolacije, </w:t>
      </w:r>
      <w:r w:rsidRPr="00DF3472">
        <w:t xml:space="preserve">zaradi </w:t>
      </w:r>
      <w:r w:rsidR="00180979" w:rsidRPr="00DF3472">
        <w:t xml:space="preserve">obvarovanja poškodb izolacije pri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20670" w:rsidRPr="002334AE" w:rsidRDefault="00920670" w:rsidP="00D40410">
      <w:pPr>
        <w:tabs>
          <w:tab w:val="left" w:pos="6237"/>
          <w:tab w:val="right" w:pos="8505"/>
        </w:tabs>
        <w:spacing w:after="80"/>
        <w:ind w:firstLine="567"/>
      </w:pPr>
    </w:p>
    <w:sectPr w:rsidR="00920670" w:rsidRPr="002334AE" w:rsidSect="008549ED">
      <w:footerReference w:type="default" r:id="rId8"/>
      <w:pgSz w:w="11907" w:h="16840" w:code="9"/>
      <w:pgMar w:top="2272" w:right="1134" w:bottom="1701" w:left="1701" w:header="737" w:footer="1077"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1" w:rsidRDefault="003F07B1">
      <w:r>
        <w:separator/>
      </w:r>
    </w:p>
    <w:p w:rsidR="003F07B1" w:rsidRDefault="003F07B1"/>
    <w:p w:rsidR="003F07B1" w:rsidRDefault="003F07B1"/>
  </w:endnote>
  <w:endnote w:type="continuationSeparator" w:id="0">
    <w:p w:rsidR="003F07B1" w:rsidRDefault="003F07B1">
      <w:r>
        <w:continuationSeparator/>
      </w:r>
    </w:p>
    <w:p w:rsidR="003F07B1" w:rsidRDefault="003F07B1"/>
    <w:p w:rsidR="003F07B1" w:rsidRDefault="003F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F" w:rsidRPr="00F80303" w:rsidRDefault="007F0FAF">
    <w:pPr>
      <w:pStyle w:val="Noga"/>
      <w:pBdr>
        <w:top w:val="single" w:sz="6" w:space="1" w:color="auto"/>
      </w:pBdr>
      <w:tabs>
        <w:tab w:val="clear" w:pos="8931"/>
        <w:tab w:val="right" w:pos="9020"/>
      </w:tabs>
      <w:ind w:right="52"/>
    </w:pPr>
    <w:r>
      <w:fldChar w:fldCharType="begin"/>
    </w:r>
    <w:r w:rsidR="00827207">
      <w:instrText xml:space="preserve"> FILENAME </w:instrText>
    </w:r>
    <w:r>
      <w:fldChar w:fldCharType="separate"/>
    </w:r>
    <w:r w:rsidR="003F0CEF">
      <w:rPr>
        <w:noProof/>
      </w:rPr>
      <w:t xml:space="preserve"> </w:t>
    </w:r>
    <w:r w:rsidR="003F0CEF">
      <w:rPr>
        <w:noProof/>
      </w:rPr>
      <w:t>UL Hlajenje rektorata.docx</w:t>
    </w:r>
    <w:r>
      <w:rPr>
        <w:noProof/>
      </w:rPr>
      <w:fldChar w:fldCharType="end"/>
    </w:r>
    <w:r w:rsidR="00E10EAF">
      <w:rPr>
        <w:noProof/>
      </w:rPr>
      <w:tab/>
    </w:r>
    <w:r w:rsidR="00E10EAF">
      <w:rPr>
        <w:noProof/>
      </w:rPr>
      <w:tab/>
    </w:r>
    <w:r>
      <w:rPr>
        <w:noProof/>
      </w:rPr>
      <w:fldChar w:fldCharType="begin"/>
    </w:r>
    <w:r w:rsidR="00E10EAF">
      <w:rPr>
        <w:noProof/>
      </w:rPr>
      <w:instrText>PAGE   \* MERGEFORMAT</w:instrText>
    </w:r>
    <w:r>
      <w:rPr>
        <w:noProof/>
      </w:rPr>
      <w:fldChar w:fldCharType="separate"/>
    </w:r>
    <w:r w:rsidR="00A1391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1" w:rsidRDefault="003F07B1">
      <w:r>
        <w:separator/>
      </w:r>
    </w:p>
    <w:p w:rsidR="003F07B1" w:rsidRDefault="003F07B1"/>
    <w:p w:rsidR="003F07B1" w:rsidRDefault="003F07B1"/>
  </w:footnote>
  <w:footnote w:type="continuationSeparator" w:id="0">
    <w:p w:rsidR="003F07B1" w:rsidRDefault="003F07B1">
      <w:r>
        <w:continuationSeparator/>
      </w:r>
    </w:p>
    <w:p w:rsidR="003F07B1" w:rsidRDefault="003F07B1"/>
    <w:p w:rsidR="003F07B1" w:rsidRDefault="003F07B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8"/>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2"/>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23"/>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24"/>
    <w:lvl w:ilvl="0">
      <w:start w:val="1"/>
      <w:numFmt w:val="decimal"/>
      <w:lvlText w:val="%1."/>
      <w:lvlJc w:val="left"/>
      <w:pPr>
        <w:tabs>
          <w:tab w:val="num" w:pos="566"/>
        </w:tabs>
        <w:ind w:left="566" w:hanging="283"/>
      </w:pPr>
    </w:lvl>
  </w:abstractNum>
  <w:abstractNum w:abstractNumId="6" w15:restartNumberingAfterBreak="0">
    <w:nsid w:val="00000007"/>
    <w:multiLevelType w:val="singleLevel"/>
    <w:tmpl w:val="00000007"/>
    <w:name w:val="WW8Num2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3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39"/>
    <w:lvl w:ilvl="0">
      <w:start w:val="1"/>
      <w:numFmt w:val="decimal"/>
      <w:lvlText w:val="%1."/>
      <w:lvlJc w:val="left"/>
      <w:pPr>
        <w:tabs>
          <w:tab w:val="num" w:pos="283"/>
        </w:tabs>
        <w:ind w:left="283" w:hanging="283"/>
      </w:pPr>
    </w:lvl>
  </w:abstractNum>
  <w:abstractNum w:abstractNumId="9" w15:restartNumberingAfterBreak="0">
    <w:nsid w:val="0000000A"/>
    <w:multiLevelType w:val="singleLevel"/>
    <w:tmpl w:val="0000000A"/>
    <w:name w:val="WW8Num42"/>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4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6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63"/>
    <w:lvl w:ilvl="0">
      <w:start w:val="1"/>
      <w:numFmt w:val="decimal"/>
      <w:lvlText w:val="%1."/>
      <w:lvlJc w:val="left"/>
      <w:pPr>
        <w:tabs>
          <w:tab w:val="num" w:pos="283"/>
        </w:tabs>
        <w:ind w:left="283" w:hanging="283"/>
      </w:pPr>
    </w:lvl>
  </w:abstractNum>
  <w:abstractNum w:abstractNumId="13" w15:restartNumberingAfterBreak="0">
    <w:nsid w:val="0000000E"/>
    <w:multiLevelType w:val="singleLevel"/>
    <w:tmpl w:val="0000000E"/>
    <w:name w:val="WW8Num65"/>
    <w:lvl w:ilvl="0">
      <w:start w:val="1"/>
      <w:numFmt w:val="decimal"/>
      <w:lvlText w:val="%1."/>
      <w:lvlJc w:val="left"/>
      <w:pPr>
        <w:tabs>
          <w:tab w:val="num" w:pos="566"/>
        </w:tabs>
        <w:ind w:left="566" w:hanging="283"/>
      </w:pPr>
    </w:lvl>
  </w:abstractNum>
  <w:abstractNum w:abstractNumId="14" w15:restartNumberingAfterBreak="0">
    <w:nsid w:val="0000000F"/>
    <w:multiLevelType w:val="singleLevel"/>
    <w:tmpl w:val="0000000F"/>
    <w:name w:val="WW8Num69"/>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71"/>
    <w:lvl w:ilvl="0">
      <w:start w:val="1"/>
      <w:numFmt w:val="decimal"/>
      <w:lvlText w:val="%1."/>
      <w:lvlJc w:val="left"/>
      <w:pPr>
        <w:tabs>
          <w:tab w:val="num" w:pos="360"/>
        </w:tabs>
        <w:ind w:left="360" w:hanging="360"/>
      </w:pPr>
    </w:lvl>
  </w:abstractNum>
  <w:abstractNum w:abstractNumId="16" w15:restartNumberingAfterBreak="0">
    <w:nsid w:val="00000013"/>
    <w:multiLevelType w:val="multilevel"/>
    <w:tmpl w:val="00000013"/>
    <w:name w:val="WW8StyleNum"/>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4"/>
    <w:multiLevelType w:val="multilevel"/>
    <w:tmpl w:val="00000014"/>
    <w:name w:val="WW8Style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B3C154"/>
    <w:multiLevelType w:val="hybridMultilevel"/>
    <w:tmpl w:val="118098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28E793F"/>
    <w:multiLevelType w:val="hybridMultilevel"/>
    <w:tmpl w:val="6F56D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CC61310"/>
    <w:multiLevelType w:val="hybridMultilevel"/>
    <w:tmpl w:val="E22E79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275A1"/>
    <w:multiLevelType w:val="hybridMultilevel"/>
    <w:tmpl w:val="E278B8F0"/>
    <w:lvl w:ilvl="0" w:tplc="FFFFFFFF">
      <w:start w:val="1"/>
      <w:numFmt w:val="bullet"/>
      <w:lvlText w:val="-"/>
      <w:lvlJc w:val="left"/>
      <w:pPr>
        <w:ind w:left="360" w:hanging="360"/>
      </w:pPr>
      <w:rPr>
        <w:rFonts w:ascii="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1C6586C"/>
    <w:multiLevelType w:val="multilevel"/>
    <w:tmpl w:val="E9B0905A"/>
    <w:lvl w:ilvl="0">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0D70C6"/>
    <w:multiLevelType w:val="hybridMultilevel"/>
    <w:tmpl w:val="7338C1A2"/>
    <w:lvl w:ilvl="0" w:tplc="FFFFFFFF">
      <w:start w:val="1"/>
      <w:numFmt w:val="decimal"/>
      <w:lvlText w:val="%1."/>
      <w:legacy w:legacy="1" w:legacySpace="12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2A414D"/>
    <w:multiLevelType w:val="hybridMultilevel"/>
    <w:tmpl w:val="D23E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1B041"/>
    <w:multiLevelType w:val="singleLevel"/>
    <w:tmpl w:val="3957A11A"/>
    <w:lvl w:ilvl="0">
      <w:numFmt w:val="bullet"/>
      <w:lvlText w:val="—"/>
      <w:lvlJc w:val="left"/>
      <w:pPr>
        <w:tabs>
          <w:tab w:val="num" w:pos="432"/>
        </w:tabs>
        <w:ind w:left="432" w:hanging="432"/>
      </w:pPr>
      <w:rPr>
        <w:rFonts w:ascii="Arial" w:hAnsi="Arial" w:hint="default"/>
        <w:color w:val="000000"/>
      </w:rPr>
    </w:lvl>
  </w:abstractNum>
  <w:abstractNum w:abstractNumId="26" w15:restartNumberingAfterBreak="0">
    <w:nsid w:val="47A11D29"/>
    <w:multiLevelType w:val="multilevel"/>
    <w:tmpl w:val="9AEE4470"/>
    <w:lvl w:ilvl="0">
      <w:start w:val="5"/>
      <w:numFmt w:val="decimal"/>
      <w:pStyle w:val="Naslov1"/>
      <w:lvlText w:val="%1."/>
      <w:lvlJc w:val="left"/>
      <w:pPr>
        <w:tabs>
          <w:tab w:val="num" w:pos="480"/>
        </w:tabs>
        <w:ind w:left="480" w:hanging="480"/>
      </w:pPr>
      <w:rPr>
        <w:rFonts w:hint="default"/>
      </w:rPr>
    </w:lvl>
    <w:lvl w:ilvl="1">
      <w:start w:val="1"/>
      <w:numFmt w:val="decimal"/>
      <w:pStyle w:val="Naslov1"/>
      <w:lvlText w:val="%1.%2."/>
      <w:lvlJc w:val="left"/>
      <w:pPr>
        <w:tabs>
          <w:tab w:val="num" w:pos="720"/>
        </w:tabs>
        <w:ind w:left="720" w:hanging="720"/>
      </w:pPr>
      <w:rPr>
        <w:rFonts w:hint="default"/>
      </w:rPr>
    </w:lvl>
    <w:lvl w:ilvl="2">
      <w:start w:val="1"/>
      <w:numFmt w:val="decimal"/>
      <w:pStyle w:val="Naslov2"/>
      <w:lvlText w:val="%1.%2.%3."/>
      <w:lvlJc w:val="left"/>
      <w:pPr>
        <w:tabs>
          <w:tab w:val="num" w:pos="720"/>
        </w:tabs>
        <w:ind w:left="720" w:hanging="720"/>
      </w:pPr>
      <w:rPr>
        <w:rFonts w:hint="default"/>
      </w:rPr>
    </w:lvl>
    <w:lvl w:ilvl="3">
      <w:start w:val="1"/>
      <w:numFmt w:val="decimal"/>
      <w:pStyle w:val="Naslov3"/>
      <w:lvlText w:val="%1.%2.%3.%4."/>
      <w:lvlJc w:val="left"/>
      <w:pPr>
        <w:tabs>
          <w:tab w:val="num" w:pos="1080"/>
        </w:tabs>
        <w:ind w:left="1080" w:hanging="1080"/>
      </w:pPr>
      <w:rPr>
        <w:rFonts w:hint="default"/>
      </w:rPr>
    </w:lvl>
    <w:lvl w:ilvl="4">
      <w:start w:val="1"/>
      <w:numFmt w:val="decimal"/>
      <w:pStyle w:val="Naslov4"/>
      <w:lvlText w:val="%1.%2.%3.%4.%5."/>
      <w:lvlJc w:val="left"/>
      <w:pPr>
        <w:tabs>
          <w:tab w:val="num" w:pos="1440"/>
        </w:tabs>
        <w:ind w:left="1440" w:hanging="1440"/>
      </w:pPr>
      <w:rPr>
        <w:rFonts w:hint="default"/>
      </w:rPr>
    </w:lvl>
    <w:lvl w:ilvl="5">
      <w:start w:val="1"/>
      <w:numFmt w:val="decimal"/>
      <w:pStyle w:val="Naslov5"/>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7D33192"/>
    <w:multiLevelType w:val="hybridMultilevel"/>
    <w:tmpl w:val="E9B0905A"/>
    <w:lvl w:ilvl="0" w:tplc="7317EAB3">
      <w:numFmt w:val="bullet"/>
      <w:lvlText w:val="-"/>
      <w:lvlJc w:val="left"/>
      <w:pPr>
        <w:tabs>
          <w:tab w:val="num" w:pos="720"/>
        </w:tabs>
        <w:ind w:left="720" w:hanging="360"/>
      </w:pPr>
      <w:rPr>
        <w:rFonts w:ascii="Symbol" w:hAnsi="Symbol" w:cs="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470FD"/>
    <w:multiLevelType w:val="hybridMultilevel"/>
    <w:tmpl w:val="3306CD1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77E550C"/>
    <w:multiLevelType w:val="hybridMultilevel"/>
    <w:tmpl w:val="F8C659E8"/>
    <w:lvl w:ilvl="0" w:tplc="AF6671A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C32D1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C053E7"/>
    <w:multiLevelType w:val="hybridMultilevel"/>
    <w:tmpl w:val="237E114E"/>
    <w:lvl w:ilvl="0" w:tplc="F99A5120">
      <w:start w:val="1"/>
      <w:numFmt w:val="decimal"/>
      <w:lvlText w:val="%1."/>
      <w:lvlJc w:val="left"/>
      <w:pPr>
        <w:tabs>
          <w:tab w:val="num" w:pos="360"/>
        </w:tabs>
        <w:ind w:left="360" w:hanging="360"/>
      </w:pPr>
      <w:rPr>
        <w:rFonts w:hint="default"/>
        <w:color w:val="00000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66AF9"/>
    <w:multiLevelType w:val="hybridMultilevel"/>
    <w:tmpl w:val="4CF4896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313E95"/>
    <w:multiLevelType w:val="hybridMultilevel"/>
    <w:tmpl w:val="41F0F2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9C4B1A"/>
    <w:multiLevelType w:val="hybridMultilevel"/>
    <w:tmpl w:val="AC5A908C"/>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796150"/>
    <w:multiLevelType w:val="hybridMultilevel"/>
    <w:tmpl w:val="1BD62F3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0"/>
  </w:num>
  <w:num w:numId="3">
    <w:abstractNumId w:val="27"/>
  </w:num>
  <w:num w:numId="4">
    <w:abstractNumId w:val="22"/>
  </w:num>
  <w:num w:numId="5">
    <w:abstractNumId w:val="31"/>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3"/>
  </w:num>
  <w:num w:numId="14">
    <w:abstractNumId w:val="30"/>
  </w:num>
  <w:num w:numId="15">
    <w:abstractNumId w:val="21"/>
  </w:num>
  <w:num w:numId="16">
    <w:abstractNumId w:val="25"/>
  </w:num>
  <w:num w:numId="17">
    <w:abstractNumId w:val="26"/>
  </w:num>
  <w:num w:numId="18">
    <w:abstractNumId w:val="26"/>
  </w:num>
  <w:num w:numId="19">
    <w:abstractNumId w:val="26"/>
  </w:num>
  <w:num w:numId="20">
    <w:abstractNumId w:val="18"/>
  </w:num>
  <w:num w:numId="21">
    <w:abstractNumId w:val="34"/>
  </w:num>
  <w:num w:numId="22">
    <w:abstractNumId w:val="35"/>
  </w:num>
  <w:num w:numId="23">
    <w:abstractNumId w:val="33"/>
  </w:num>
  <w:num w:numId="24">
    <w:abstractNumId w:val="19"/>
  </w:num>
  <w:num w:numId="25">
    <w:abstractNumId w:val="28"/>
  </w:num>
  <w:num w:numId="26">
    <w:abstractNumId w:val="32"/>
  </w:num>
  <w:num w:numId="27">
    <w:abstractNumId w:val="26"/>
    <w:lvlOverride w:ilvl="0">
      <w:startOverride w:val="5"/>
    </w:lvlOverride>
    <w:lvlOverride w:ilvl="1">
      <w:startOverride w:val="2"/>
    </w:lvlOverride>
    <w:lvlOverride w:ilvl="2">
      <w:startOverride w:val="4"/>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printFractionalCharacterWidth/>
  <w:embedSystemFonts/>
  <w:hideGrammaticalErrors/>
  <w:activeWritingStyle w:appName="MSWord" w:lang="en-US" w:vendorID="64" w:dllVersion="0" w:nlCheck="1" w:checkStyle="1"/>
  <w:activeWritingStyle w:appName="MSWord" w:lang="en-GB" w:vendorID="64" w:dllVersion="0" w:nlCheck="1" w:checkStyle="1"/>
  <w:activeWritingStyle w:appName="MSWord" w:lang="de-DE" w:vendorID="64" w:dllVersion="0" w:nlCheck="1" w:checkStyle="1"/>
  <w:activeWritingStyle w:appName="MSWord" w:lang="en-US" w:vendorID="64" w:dllVersion="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CE"/>
    <w:rsid w:val="000014BA"/>
    <w:rsid w:val="00003C74"/>
    <w:rsid w:val="00004B55"/>
    <w:rsid w:val="00007592"/>
    <w:rsid w:val="00011E72"/>
    <w:rsid w:val="000148BE"/>
    <w:rsid w:val="00015850"/>
    <w:rsid w:val="00017E8D"/>
    <w:rsid w:val="0002163E"/>
    <w:rsid w:val="000233FC"/>
    <w:rsid w:val="00024251"/>
    <w:rsid w:val="0003164B"/>
    <w:rsid w:val="00041090"/>
    <w:rsid w:val="000502D2"/>
    <w:rsid w:val="0005377B"/>
    <w:rsid w:val="000621CA"/>
    <w:rsid w:val="00071C01"/>
    <w:rsid w:val="00071F20"/>
    <w:rsid w:val="00085591"/>
    <w:rsid w:val="0008704F"/>
    <w:rsid w:val="00087D66"/>
    <w:rsid w:val="00091DA6"/>
    <w:rsid w:val="00091F54"/>
    <w:rsid w:val="00092385"/>
    <w:rsid w:val="00092472"/>
    <w:rsid w:val="00094B43"/>
    <w:rsid w:val="00095DBA"/>
    <w:rsid w:val="0009684B"/>
    <w:rsid w:val="000A0617"/>
    <w:rsid w:val="000A3328"/>
    <w:rsid w:val="000B688A"/>
    <w:rsid w:val="000C071F"/>
    <w:rsid w:val="000C1B00"/>
    <w:rsid w:val="000C2F3E"/>
    <w:rsid w:val="000D35B0"/>
    <w:rsid w:val="000D4DE4"/>
    <w:rsid w:val="000E13A0"/>
    <w:rsid w:val="000E60BC"/>
    <w:rsid w:val="000F3FA2"/>
    <w:rsid w:val="000F4219"/>
    <w:rsid w:val="000F4B98"/>
    <w:rsid w:val="0010673A"/>
    <w:rsid w:val="0011120D"/>
    <w:rsid w:val="00112324"/>
    <w:rsid w:val="00113BA1"/>
    <w:rsid w:val="001225A1"/>
    <w:rsid w:val="00126ADA"/>
    <w:rsid w:val="00127D7B"/>
    <w:rsid w:val="00131DE6"/>
    <w:rsid w:val="001338B4"/>
    <w:rsid w:val="00133C76"/>
    <w:rsid w:val="0013615A"/>
    <w:rsid w:val="00136E4C"/>
    <w:rsid w:val="0014042B"/>
    <w:rsid w:val="00140455"/>
    <w:rsid w:val="00141CD0"/>
    <w:rsid w:val="001427D2"/>
    <w:rsid w:val="001468AB"/>
    <w:rsid w:val="00157DEB"/>
    <w:rsid w:val="00163FCD"/>
    <w:rsid w:val="00164163"/>
    <w:rsid w:val="00166E03"/>
    <w:rsid w:val="00170231"/>
    <w:rsid w:val="00175E1B"/>
    <w:rsid w:val="00180979"/>
    <w:rsid w:val="0018184D"/>
    <w:rsid w:val="00183BEF"/>
    <w:rsid w:val="00190906"/>
    <w:rsid w:val="00193C24"/>
    <w:rsid w:val="00194051"/>
    <w:rsid w:val="0019453D"/>
    <w:rsid w:val="001A2D11"/>
    <w:rsid w:val="001A4A24"/>
    <w:rsid w:val="001B24D5"/>
    <w:rsid w:val="001B286A"/>
    <w:rsid w:val="001B6AB8"/>
    <w:rsid w:val="001C255D"/>
    <w:rsid w:val="001C5878"/>
    <w:rsid w:val="001C6E1C"/>
    <w:rsid w:val="001D462A"/>
    <w:rsid w:val="001D59E0"/>
    <w:rsid w:val="001E2783"/>
    <w:rsid w:val="001E5FB8"/>
    <w:rsid w:val="001E759C"/>
    <w:rsid w:val="001F0630"/>
    <w:rsid w:val="001F2847"/>
    <w:rsid w:val="001F6EC1"/>
    <w:rsid w:val="00202054"/>
    <w:rsid w:val="0021536C"/>
    <w:rsid w:val="0022271F"/>
    <w:rsid w:val="00225681"/>
    <w:rsid w:val="00226132"/>
    <w:rsid w:val="002332BB"/>
    <w:rsid w:val="002334AE"/>
    <w:rsid w:val="00246F47"/>
    <w:rsid w:val="0025293A"/>
    <w:rsid w:val="0025398E"/>
    <w:rsid w:val="00254345"/>
    <w:rsid w:val="002628D8"/>
    <w:rsid w:val="00266E73"/>
    <w:rsid w:val="0026702D"/>
    <w:rsid w:val="0027077A"/>
    <w:rsid w:val="00273ACB"/>
    <w:rsid w:val="0027662A"/>
    <w:rsid w:val="00280CDA"/>
    <w:rsid w:val="0028373A"/>
    <w:rsid w:val="00284557"/>
    <w:rsid w:val="00296070"/>
    <w:rsid w:val="002A0B76"/>
    <w:rsid w:val="002A293D"/>
    <w:rsid w:val="002A4868"/>
    <w:rsid w:val="002A5310"/>
    <w:rsid w:val="002B3236"/>
    <w:rsid w:val="002B5AC1"/>
    <w:rsid w:val="002C056B"/>
    <w:rsid w:val="002C5BEF"/>
    <w:rsid w:val="002D4BE5"/>
    <w:rsid w:val="002D740A"/>
    <w:rsid w:val="002D7CFC"/>
    <w:rsid w:val="002E022B"/>
    <w:rsid w:val="002E5151"/>
    <w:rsid w:val="002E5E87"/>
    <w:rsid w:val="002E7F6D"/>
    <w:rsid w:val="002F2C31"/>
    <w:rsid w:val="002F6089"/>
    <w:rsid w:val="002F7150"/>
    <w:rsid w:val="00300D68"/>
    <w:rsid w:val="00302919"/>
    <w:rsid w:val="00311C22"/>
    <w:rsid w:val="00315089"/>
    <w:rsid w:val="00320456"/>
    <w:rsid w:val="00323661"/>
    <w:rsid w:val="003277C4"/>
    <w:rsid w:val="00327F9A"/>
    <w:rsid w:val="00336AA4"/>
    <w:rsid w:val="00340A8B"/>
    <w:rsid w:val="00346E22"/>
    <w:rsid w:val="003503FC"/>
    <w:rsid w:val="00354D72"/>
    <w:rsid w:val="003634A4"/>
    <w:rsid w:val="003644EF"/>
    <w:rsid w:val="00370922"/>
    <w:rsid w:val="003721E8"/>
    <w:rsid w:val="003751CE"/>
    <w:rsid w:val="00376AE5"/>
    <w:rsid w:val="00382230"/>
    <w:rsid w:val="0038551B"/>
    <w:rsid w:val="003925FA"/>
    <w:rsid w:val="003958FE"/>
    <w:rsid w:val="003A01F9"/>
    <w:rsid w:val="003A669C"/>
    <w:rsid w:val="003B2C76"/>
    <w:rsid w:val="003C068E"/>
    <w:rsid w:val="003C2F25"/>
    <w:rsid w:val="003D78B6"/>
    <w:rsid w:val="003E45D3"/>
    <w:rsid w:val="003F07B1"/>
    <w:rsid w:val="003F0CEF"/>
    <w:rsid w:val="003F28DC"/>
    <w:rsid w:val="003F2DE1"/>
    <w:rsid w:val="003F4C58"/>
    <w:rsid w:val="003F578D"/>
    <w:rsid w:val="00406707"/>
    <w:rsid w:val="00416D30"/>
    <w:rsid w:val="00422B28"/>
    <w:rsid w:val="00427A81"/>
    <w:rsid w:val="00437CD6"/>
    <w:rsid w:val="0044163A"/>
    <w:rsid w:val="00442214"/>
    <w:rsid w:val="0044436A"/>
    <w:rsid w:val="00451577"/>
    <w:rsid w:val="004524F3"/>
    <w:rsid w:val="00453D84"/>
    <w:rsid w:val="00466A47"/>
    <w:rsid w:val="00466E7D"/>
    <w:rsid w:val="00467E70"/>
    <w:rsid w:val="00472EE1"/>
    <w:rsid w:val="00473637"/>
    <w:rsid w:val="004756D8"/>
    <w:rsid w:val="0048491A"/>
    <w:rsid w:val="0048680B"/>
    <w:rsid w:val="0049125B"/>
    <w:rsid w:val="004A5853"/>
    <w:rsid w:val="004A63D8"/>
    <w:rsid w:val="004A7066"/>
    <w:rsid w:val="004B000E"/>
    <w:rsid w:val="004B2DC2"/>
    <w:rsid w:val="004B4EAB"/>
    <w:rsid w:val="004B661A"/>
    <w:rsid w:val="004B7668"/>
    <w:rsid w:val="004C2C4B"/>
    <w:rsid w:val="004D4C3F"/>
    <w:rsid w:val="004E2658"/>
    <w:rsid w:val="004E552F"/>
    <w:rsid w:val="004F62C7"/>
    <w:rsid w:val="004F7EF6"/>
    <w:rsid w:val="00512867"/>
    <w:rsid w:val="00512AE3"/>
    <w:rsid w:val="00512CD5"/>
    <w:rsid w:val="00513B70"/>
    <w:rsid w:val="00515DFE"/>
    <w:rsid w:val="00524C51"/>
    <w:rsid w:val="005257AC"/>
    <w:rsid w:val="00526954"/>
    <w:rsid w:val="00532233"/>
    <w:rsid w:val="00533EC2"/>
    <w:rsid w:val="00536E89"/>
    <w:rsid w:val="00540C23"/>
    <w:rsid w:val="00542E56"/>
    <w:rsid w:val="00550197"/>
    <w:rsid w:val="00550CA7"/>
    <w:rsid w:val="0055139B"/>
    <w:rsid w:val="00554B4C"/>
    <w:rsid w:val="00555E8A"/>
    <w:rsid w:val="0056244A"/>
    <w:rsid w:val="00563074"/>
    <w:rsid w:val="00565CF3"/>
    <w:rsid w:val="00574ED3"/>
    <w:rsid w:val="00580457"/>
    <w:rsid w:val="005834E8"/>
    <w:rsid w:val="00584042"/>
    <w:rsid w:val="005858E5"/>
    <w:rsid w:val="005A0422"/>
    <w:rsid w:val="005A0EF7"/>
    <w:rsid w:val="005A6018"/>
    <w:rsid w:val="005A7618"/>
    <w:rsid w:val="005A76BA"/>
    <w:rsid w:val="005B27B2"/>
    <w:rsid w:val="005B4AED"/>
    <w:rsid w:val="005C34B7"/>
    <w:rsid w:val="005C6D37"/>
    <w:rsid w:val="005D3095"/>
    <w:rsid w:val="005F0230"/>
    <w:rsid w:val="005F7342"/>
    <w:rsid w:val="005F7380"/>
    <w:rsid w:val="005F7C07"/>
    <w:rsid w:val="00604D09"/>
    <w:rsid w:val="006055FE"/>
    <w:rsid w:val="00614F99"/>
    <w:rsid w:val="00641A38"/>
    <w:rsid w:val="0064797F"/>
    <w:rsid w:val="00657F6C"/>
    <w:rsid w:val="006656DB"/>
    <w:rsid w:val="00671E7B"/>
    <w:rsid w:val="0067616F"/>
    <w:rsid w:val="00684BA2"/>
    <w:rsid w:val="006B0F8B"/>
    <w:rsid w:val="006B6B25"/>
    <w:rsid w:val="006C1ED7"/>
    <w:rsid w:val="006D3023"/>
    <w:rsid w:val="006D3CA1"/>
    <w:rsid w:val="006D6259"/>
    <w:rsid w:val="006D63A2"/>
    <w:rsid w:val="006E1C3E"/>
    <w:rsid w:val="006E4905"/>
    <w:rsid w:val="006E5C7E"/>
    <w:rsid w:val="006E7588"/>
    <w:rsid w:val="00717ABB"/>
    <w:rsid w:val="00731EA1"/>
    <w:rsid w:val="007525AB"/>
    <w:rsid w:val="00754ACA"/>
    <w:rsid w:val="00756F43"/>
    <w:rsid w:val="00756FA1"/>
    <w:rsid w:val="00760831"/>
    <w:rsid w:val="00767D95"/>
    <w:rsid w:val="0077311A"/>
    <w:rsid w:val="00777C43"/>
    <w:rsid w:val="00781405"/>
    <w:rsid w:val="00783C48"/>
    <w:rsid w:val="00785FC9"/>
    <w:rsid w:val="00791715"/>
    <w:rsid w:val="007934A3"/>
    <w:rsid w:val="00794A9C"/>
    <w:rsid w:val="00796759"/>
    <w:rsid w:val="00796B75"/>
    <w:rsid w:val="007A141F"/>
    <w:rsid w:val="007A2278"/>
    <w:rsid w:val="007A4304"/>
    <w:rsid w:val="007A5091"/>
    <w:rsid w:val="007B250C"/>
    <w:rsid w:val="007C4271"/>
    <w:rsid w:val="007C6A2C"/>
    <w:rsid w:val="007D5B97"/>
    <w:rsid w:val="007E559E"/>
    <w:rsid w:val="007E6964"/>
    <w:rsid w:val="007F0FAF"/>
    <w:rsid w:val="007F2DE5"/>
    <w:rsid w:val="00805045"/>
    <w:rsid w:val="00806044"/>
    <w:rsid w:val="008072C1"/>
    <w:rsid w:val="00807C34"/>
    <w:rsid w:val="008112C0"/>
    <w:rsid w:val="00813D63"/>
    <w:rsid w:val="0082233E"/>
    <w:rsid w:val="00827207"/>
    <w:rsid w:val="00835EA8"/>
    <w:rsid w:val="008439F2"/>
    <w:rsid w:val="008475E2"/>
    <w:rsid w:val="00850298"/>
    <w:rsid w:val="008549ED"/>
    <w:rsid w:val="008554BE"/>
    <w:rsid w:val="00860682"/>
    <w:rsid w:val="00862957"/>
    <w:rsid w:val="00863969"/>
    <w:rsid w:val="0087305D"/>
    <w:rsid w:val="0087495B"/>
    <w:rsid w:val="008779BA"/>
    <w:rsid w:val="008801A5"/>
    <w:rsid w:val="00884C27"/>
    <w:rsid w:val="00885601"/>
    <w:rsid w:val="0088607E"/>
    <w:rsid w:val="00890AE4"/>
    <w:rsid w:val="0089159B"/>
    <w:rsid w:val="00897906"/>
    <w:rsid w:val="008A2F95"/>
    <w:rsid w:val="008A44C4"/>
    <w:rsid w:val="008A4BAB"/>
    <w:rsid w:val="008B3AED"/>
    <w:rsid w:val="008B58DC"/>
    <w:rsid w:val="008D55BD"/>
    <w:rsid w:val="008E18B3"/>
    <w:rsid w:val="008E6EB7"/>
    <w:rsid w:val="008F03A1"/>
    <w:rsid w:val="008F2E8A"/>
    <w:rsid w:val="008F394D"/>
    <w:rsid w:val="008F7C36"/>
    <w:rsid w:val="00917000"/>
    <w:rsid w:val="00920670"/>
    <w:rsid w:val="009250F9"/>
    <w:rsid w:val="00925E61"/>
    <w:rsid w:val="00933B7D"/>
    <w:rsid w:val="00940406"/>
    <w:rsid w:val="0094317E"/>
    <w:rsid w:val="009507DE"/>
    <w:rsid w:val="00954C91"/>
    <w:rsid w:val="00954F6A"/>
    <w:rsid w:val="00955606"/>
    <w:rsid w:val="00955DE6"/>
    <w:rsid w:val="00956DBF"/>
    <w:rsid w:val="00960AEE"/>
    <w:rsid w:val="009652F7"/>
    <w:rsid w:val="00966720"/>
    <w:rsid w:val="009732F6"/>
    <w:rsid w:val="00974719"/>
    <w:rsid w:val="00974DB3"/>
    <w:rsid w:val="00982569"/>
    <w:rsid w:val="00995542"/>
    <w:rsid w:val="00995B41"/>
    <w:rsid w:val="009A3258"/>
    <w:rsid w:val="009A632F"/>
    <w:rsid w:val="009C2379"/>
    <w:rsid w:val="009D1274"/>
    <w:rsid w:val="009D2373"/>
    <w:rsid w:val="009E13C7"/>
    <w:rsid w:val="009E1872"/>
    <w:rsid w:val="009E3234"/>
    <w:rsid w:val="009E71E0"/>
    <w:rsid w:val="009F19DA"/>
    <w:rsid w:val="009F283A"/>
    <w:rsid w:val="009F65C1"/>
    <w:rsid w:val="00A01833"/>
    <w:rsid w:val="00A035E5"/>
    <w:rsid w:val="00A12CF2"/>
    <w:rsid w:val="00A13915"/>
    <w:rsid w:val="00A14F7D"/>
    <w:rsid w:val="00A16879"/>
    <w:rsid w:val="00A2066B"/>
    <w:rsid w:val="00A22048"/>
    <w:rsid w:val="00A247CE"/>
    <w:rsid w:val="00A300EF"/>
    <w:rsid w:val="00A35E9A"/>
    <w:rsid w:val="00A408C8"/>
    <w:rsid w:val="00A42759"/>
    <w:rsid w:val="00A4503C"/>
    <w:rsid w:val="00A46525"/>
    <w:rsid w:val="00A469CA"/>
    <w:rsid w:val="00A527AD"/>
    <w:rsid w:val="00A529EC"/>
    <w:rsid w:val="00A62CFE"/>
    <w:rsid w:val="00A642F2"/>
    <w:rsid w:val="00A65F07"/>
    <w:rsid w:val="00A662D8"/>
    <w:rsid w:val="00A662EE"/>
    <w:rsid w:val="00A730EF"/>
    <w:rsid w:val="00A740E1"/>
    <w:rsid w:val="00A76814"/>
    <w:rsid w:val="00A804A2"/>
    <w:rsid w:val="00A83CB9"/>
    <w:rsid w:val="00A8403F"/>
    <w:rsid w:val="00A8622E"/>
    <w:rsid w:val="00A86C4E"/>
    <w:rsid w:val="00A9133C"/>
    <w:rsid w:val="00A9726E"/>
    <w:rsid w:val="00AA238B"/>
    <w:rsid w:val="00AA5BF4"/>
    <w:rsid w:val="00AB19C4"/>
    <w:rsid w:val="00AB54C4"/>
    <w:rsid w:val="00AC297F"/>
    <w:rsid w:val="00AD2C6A"/>
    <w:rsid w:val="00AD4470"/>
    <w:rsid w:val="00AD7BAD"/>
    <w:rsid w:val="00AE299F"/>
    <w:rsid w:val="00AE48D4"/>
    <w:rsid w:val="00AF5CA6"/>
    <w:rsid w:val="00AF63A9"/>
    <w:rsid w:val="00AF7743"/>
    <w:rsid w:val="00B039B9"/>
    <w:rsid w:val="00B044F5"/>
    <w:rsid w:val="00B05355"/>
    <w:rsid w:val="00B10B2E"/>
    <w:rsid w:val="00B10D37"/>
    <w:rsid w:val="00B114EA"/>
    <w:rsid w:val="00B1322F"/>
    <w:rsid w:val="00B1667C"/>
    <w:rsid w:val="00B24670"/>
    <w:rsid w:val="00B27DE1"/>
    <w:rsid w:val="00B27FD4"/>
    <w:rsid w:val="00B32068"/>
    <w:rsid w:val="00B3279E"/>
    <w:rsid w:val="00B3560F"/>
    <w:rsid w:val="00B36BF8"/>
    <w:rsid w:val="00B44E14"/>
    <w:rsid w:val="00B50810"/>
    <w:rsid w:val="00B554CE"/>
    <w:rsid w:val="00B5555F"/>
    <w:rsid w:val="00B61A2E"/>
    <w:rsid w:val="00B61E92"/>
    <w:rsid w:val="00B64594"/>
    <w:rsid w:val="00B64717"/>
    <w:rsid w:val="00B718B1"/>
    <w:rsid w:val="00B71C29"/>
    <w:rsid w:val="00B773AA"/>
    <w:rsid w:val="00B926B4"/>
    <w:rsid w:val="00BA1328"/>
    <w:rsid w:val="00BA17ED"/>
    <w:rsid w:val="00BA5FDE"/>
    <w:rsid w:val="00BA7CF6"/>
    <w:rsid w:val="00BB3B5C"/>
    <w:rsid w:val="00BB4729"/>
    <w:rsid w:val="00BB584D"/>
    <w:rsid w:val="00BC4DDC"/>
    <w:rsid w:val="00BC7B0E"/>
    <w:rsid w:val="00BD0047"/>
    <w:rsid w:val="00BD2088"/>
    <w:rsid w:val="00BF0EFF"/>
    <w:rsid w:val="00BF4D01"/>
    <w:rsid w:val="00BF6BB2"/>
    <w:rsid w:val="00BF6D41"/>
    <w:rsid w:val="00C00228"/>
    <w:rsid w:val="00C02073"/>
    <w:rsid w:val="00C027EC"/>
    <w:rsid w:val="00C045DC"/>
    <w:rsid w:val="00C12178"/>
    <w:rsid w:val="00C150E7"/>
    <w:rsid w:val="00C26F5C"/>
    <w:rsid w:val="00C27258"/>
    <w:rsid w:val="00C30D22"/>
    <w:rsid w:val="00C339F7"/>
    <w:rsid w:val="00C37E51"/>
    <w:rsid w:val="00C37E70"/>
    <w:rsid w:val="00C42116"/>
    <w:rsid w:val="00C42C7E"/>
    <w:rsid w:val="00C43930"/>
    <w:rsid w:val="00C53306"/>
    <w:rsid w:val="00C53984"/>
    <w:rsid w:val="00C71288"/>
    <w:rsid w:val="00C80A45"/>
    <w:rsid w:val="00C80E39"/>
    <w:rsid w:val="00C823A1"/>
    <w:rsid w:val="00C827FA"/>
    <w:rsid w:val="00C84BFA"/>
    <w:rsid w:val="00C859C8"/>
    <w:rsid w:val="00C934D4"/>
    <w:rsid w:val="00C93512"/>
    <w:rsid w:val="00CA27A5"/>
    <w:rsid w:val="00CA4B7A"/>
    <w:rsid w:val="00CB0501"/>
    <w:rsid w:val="00CB3350"/>
    <w:rsid w:val="00CC3F68"/>
    <w:rsid w:val="00CC7698"/>
    <w:rsid w:val="00CD090F"/>
    <w:rsid w:val="00CD6F5D"/>
    <w:rsid w:val="00CE1D04"/>
    <w:rsid w:val="00CE29DC"/>
    <w:rsid w:val="00D06B5A"/>
    <w:rsid w:val="00D07D64"/>
    <w:rsid w:val="00D1302D"/>
    <w:rsid w:val="00D14C96"/>
    <w:rsid w:val="00D156AA"/>
    <w:rsid w:val="00D22771"/>
    <w:rsid w:val="00D35701"/>
    <w:rsid w:val="00D35CAE"/>
    <w:rsid w:val="00D3611C"/>
    <w:rsid w:val="00D36AF6"/>
    <w:rsid w:val="00D40410"/>
    <w:rsid w:val="00D42FB4"/>
    <w:rsid w:val="00D53399"/>
    <w:rsid w:val="00D57C76"/>
    <w:rsid w:val="00D61B82"/>
    <w:rsid w:val="00D634B5"/>
    <w:rsid w:val="00D63606"/>
    <w:rsid w:val="00D649C4"/>
    <w:rsid w:val="00D651A5"/>
    <w:rsid w:val="00D67A1A"/>
    <w:rsid w:val="00D7064D"/>
    <w:rsid w:val="00D8191C"/>
    <w:rsid w:val="00D851AB"/>
    <w:rsid w:val="00D859B8"/>
    <w:rsid w:val="00D96967"/>
    <w:rsid w:val="00D96E3C"/>
    <w:rsid w:val="00D97223"/>
    <w:rsid w:val="00D976B2"/>
    <w:rsid w:val="00DA1407"/>
    <w:rsid w:val="00DA4794"/>
    <w:rsid w:val="00DA6285"/>
    <w:rsid w:val="00DB0E2C"/>
    <w:rsid w:val="00DB5896"/>
    <w:rsid w:val="00DB7198"/>
    <w:rsid w:val="00DC0885"/>
    <w:rsid w:val="00DD7B65"/>
    <w:rsid w:val="00DD7BCD"/>
    <w:rsid w:val="00DE0C85"/>
    <w:rsid w:val="00DE5268"/>
    <w:rsid w:val="00DF3472"/>
    <w:rsid w:val="00E05232"/>
    <w:rsid w:val="00E052D9"/>
    <w:rsid w:val="00E07C42"/>
    <w:rsid w:val="00E10EAF"/>
    <w:rsid w:val="00E110F8"/>
    <w:rsid w:val="00E15A87"/>
    <w:rsid w:val="00E1663E"/>
    <w:rsid w:val="00E21BB6"/>
    <w:rsid w:val="00E23A60"/>
    <w:rsid w:val="00E272B3"/>
    <w:rsid w:val="00E33595"/>
    <w:rsid w:val="00E3438A"/>
    <w:rsid w:val="00E361FA"/>
    <w:rsid w:val="00E4207F"/>
    <w:rsid w:val="00E50401"/>
    <w:rsid w:val="00E560A5"/>
    <w:rsid w:val="00E73C09"/>
    <w:rsid w:val="00E746CE"/>
    <w:rsid w:val="00E85BB8"/>
    <w:rsid w:val="00E927BE"/>
    <w:rsid w:val="00E961B3"/>
    <w:rsid w:val="00E96E43"/>
    <w:rsid w:val="00EA187C"/>
    <w:rsid w:val="00EB1EF8"/>
    <w:rsid w:val="00EB2188"/>
    <w:rsid w:val="00EB3432"/>
    <w:rsid w:val="00EB3D9A"/>
    <w:rsid w:val="00EB3E2D"/>
    <w:rsid w:val="00EB5CFA"/>
    <w:rsid w:val="00EC0140"/>
    <w:rsid w:val="00EC1A1B"/>
    <w:rsid w:val="00EE0281"/>
    <w:rsid w:val="00EE2FAC"/>
    <w:rsid w:val="00EE3B34"/>
    <w:rsid w:val="00EE54C3"/>
    <w:rsid w:val="00EE792A"/>
    <w:rsid w:val="00EE7B4F"/>
    <w:rsid w:val="00EE7B6E"/>
    <w:rsid w:val="00EF098D"/>
    <w:rsid w:val="00EF604A"/>
    <w:rsid w:val="00F00375"/>
    <w:rsid w:val="00F02621"/>
    <w:rsid w:val="00F04418"/>
    <w:rsid w:val="00F0702E"/>
    <w:rsid w:val="00F07E04"/>
    <w:rsid w:val="00F20C99"/>
    <w:rsid w:val="00F20D1D"/>
    <w:rsid w:val="00F22477"/>
    <w:rsid w:val="00F26129"/>
    <w:rsid w:val="00F26342"/>
    <w:rsid w:val="00F268D8"/>
    <w:rsid w:val="00F30587"/>
    <w:rsid w:val="00F3560B"/>
    <w:rsid w:val="00F35DCD"/>
    <w:rsid w:val="00F37537"/>
    <w:rsid w:val="00F37812"/>
    <w:rsid w:val="00F4351B"/>
    <w:rsid w:val="00F55D46"/>
    <w:rsid w:val="00F56256"/>
    <w:rsid w:val="00F61117"/>
    <w:rsid w:val="00F67FB7"/>
    <w:rsid w:val="00F73D04"/>
    <w:rsid w:val="00F743C9"/>
    <w:rsid w:val="00F75DE2"/>
    <w:rsid w:val="00F774AA"/>
    <w:rsid w:val="00F77CEC"/>
    <w:rsid w:val="00F81678"/>
    <w:rsid w:val="00F852A2"/>
    <w:rsid w:val="00F90ADE"/>
    <w:rsid w:val="00F91E22"/>
    <w:rsid w:val="00F939EB"/>
    <w:rsid w:val="00F96537"/>
    <w:rsid w:val="00FA2A29"/>
    <w:rsid w:val="00FB2872"/>
    <w:rsid w:val="00FC2039"/>
    <w:rsid w:val="00FC4E2D"/>
    <w:rsid w:val="00FD33D9"/>
    <w:rsid w:val="00FF264A"/>
    <w:rsid w:val="00FF5BF5"/>
    <w:rsid w:val="00FF6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7C830F"/>
  <w15:docId w15:val="{851117E5-2EDD-4334-8A23-80B40124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3C76"/>
    <w:pPr>
      <w:spacing w:after="160" w:line="259" w:lineRule="auto"/>
      <w:jc w:val="both"/>
    </w:pPr>
    <w:rPr>
      <w:rFonts w:ascii="Tahoma" w:hAnsi="Tahoma"/>
      <w:sz w:val="22"/>
    </w:rPr>
  </w:style>
  <w:style w:type="paragraph" w:styleId="Naslov1">
    <w:name w:val="heading 1"/>
    <w:basedOn w:val="Navaden"/>
    <w:next w:val="Navaden"/>
    <w:qFormat/>
    <w:rsid w:val="007A5091"/>
    <w:pPr>
      <w:pageBreakBefore/>
      <w:numPr>
        <w:ilvl w:val="1"/>
        <w:numId w:val="1"/>
      </w:numPr>
      <w:pBdr>
        <w:top w:val="single" w:sz="4" w:space="1" w:color="auto" w:shadow="1"/>
        <w:left w:val="single" w:sz="4" w:space="4" w:color="auto" w:shadow="1"/>
        <w:bottom w:val="single" w:sz="4" w:space="1" w:color="auto" w:shadow="1"/>
        <w:right w:val="single" w:sz="4" w:space="4" w:color="auto" w:shadow="1"/>
      </w:pBdr>
      <w:spacing w:after="120"/>
      <w:jc w:val="left"/>
      <w:outlineLvl w:val="0"/>
    </w:pPr>
    <w:rPr>
      <w:caps/>
      <w:snapToGrid w:val="0"/>
      <w:kern w:val="28"/>
      <w:sz w:val="32"/>
      <w:szCs w:val="32"/>
    </w:rPr>
  </w:style>
  <w:style w:type="paragraph" w:styleId="Naslov2">
    <w:name w:val="heading 2"/>
    <w:aliases w:val="Tekst članka"/>
    <w:basedOn w:val="Naslov1"/>
    <w:next w:val="Navaden"/>
    <w:qFormat/>
    <w:rsid w:val="00CB3350"/>
    <w:pPr>
      <w:keepNext/>
      <w:pageBreakBefore w:val="0"/>
      <w:numPr>
        <w:ilvl w:val="2"/>
      </w:numPr>
      <w:pBdr>
        <w:top w:val="none" w:sz="0" w:space="0" w:color="auto"/>
        <w:left w:val="none" w:sz="0" w:space="0" w:color="auto"/>
        <w:bottom w:val="none" w:sz="0" w:space="0" w:color="auto"/>
        <w:right w:val="none" w:sz="0" w:space="0" w:color="auto"/>
      </w:pBdr>
      <w:spacing w:after="240"/>
      <w:outlineLvl w:val="1"/>
    </w:pPr>
    <w:rPr>
      <w:sz w:val="28"/>
    </w:rPr>
  </w:style>
  <w:style w:type="paragraph" w:styleId="Naslov3">
    <w:name w:val="heading 3"/>
    <w:aliases w:val="Heading 31,Heading 3a,Rubrika"/>
    <w:basedOn w:val="Navaden"/>
    <w:next w:val="Navaden"/>
    <w:link w:val="Naslov3Znak"/>
    <w:qFormat/>
    <w:rsid w:val="00731EA1"/>
    <w:pPr>
      <w:keepNext/>
      <w:numPr>
        <w:ilvl w:val="3"/>
        <w:numId w:val="1"/>
      </w:numPr>
      <w:spacing w:after="240"/>
      <w:jc w:val="left"/>
      <w:outlineLvl w:val="2"/>
    </w:pPr>
    <w:rPr>
      <w:b/>
      <w:caps/>
      <w:color w:val="41A6B1"/>
      <w:sz w:val="24"/>
      <w:szCs w:val="26"/>
    </w:rPr>
  </w:style>
  <w:style w:type="paragraph" w:styleId="Naslov4">
    <w:name w:val="heading 4"/>
    <w:basedOn w:val="Navaden"/>
    <w:next w:val="Navaden"/>
    <w:link w:val="Naslov4Znak"/>
    <w:qFormat/>
    <w:rsid w:val="00731EA1"/>
    <w:pPr>
      <w:keepNext/>
      <w:numPr>
        <w:ilvl w:val="4"/>
        <w:numId w:val="1"/>
      </w:numPr>
      <w:spacing w:after="240"/>
      <w:jc w:val="left"/>
      <w:outlineLvl w:val="3"/>
    </w:pPr>
    <w:rPr>
      <w:b/>
      <w:caps/>
      <w:color w:val="41A6B1"/>
      <w:sz w:val="24"/>
      <w:szCs w:val="24"/>
    </w:rPr>
  </w:style>
  <w:style w:type="paragraph" w:styleId="Naslov5">
    <w:name w:val="heading 5"/>
    <w:basedOn w:val="Navaden"/>
    <w:next w:val="Navaden"/>
    <w:link w:val="Naslov5Znak"/>
    <w:qFormat/>
    <w:rsid w:val="007C6A2C"/>
    <w:pPr>
      <w:numPr>
        <w:ilvl w:val="5"/>
        <w:numId w:val="1"/>
      </w:numPr>
      <w:spacing w:after="240"/>
      <w:outlineLvl w:val="4"/>
    </w:pPr>
    <w:rPr>
      <w:b/>
      <w:caps/>
      <w:color w:val="41A6B1"/>
      <w:sz w:val="24"/>
    </w:rPr>
  </w:style>
  <w:style w:type="paragraph" w:styleId="Naslov6">
    <w:name w:val="heading 6"/>
    <w:basedOn w:val="Navaden"/>
    <w:next w:val="Navaden"/>
    <w:rsid w:val="00532233"/>
    <w:pPr>
      <w:keepNext/>
      <w:outlineLvl w:val="5"/>
    </w:pPr>
    <w:rPr>
      <w:b/>
      <w:i/>
    </w:rPr>
  </w:style>
  <w:style w:type="paragraph" w:styleId="Naslov7">
    <w:name w:val="heading 7"/>
    <w:basedOn w:val="Navaden"/>
    <w:next w:val="Navaden"/>
    <w:rsid w:val="00532233"/>
    <w:pPr>
      <w:keepNext/>
      <w:pBdr>
        <w:top w:val="single" w:sz="12" w:space="1" w:color="auto"/>
        <w:bottom w:val="single" w:sz="6" w:space="1" w:color="auto"/>
      </w:pBdr>
      <w:tabs>
        <w:tab w:val="left" w:pos="4820"/>
        <w:tab w:val="decimal" w:pos="7371"/>
      </w:tabs>
      <w:outlineLvl w:val="6"/>
    </w:pPr>
    <w:rPr>
      <w:b/>
    </w:rPr>
  </w:style>
  <w:style w:type="paragraph" w:styleId="Naslov8">
    <w:name w:val="heading 8"/>
    <w:basedOn w:val="Navaden"/>
    <w:next w:val="Navaden"/>
    <w:rsid w:val="00532233"/>
    <w:pPr>
      <w:spacing w:before="120" w:after="120"/>
      <w:ind w:left="720"/>
      <w:outlineLvl w:val="7"/>
    </w:pPr>
    <w:rPr>
      <w:i/>
      <w:sz w:val="20"/>
    </w:rPr>
  </w:style>
  <w:style w:type="paragraph" w:styleId="Naslov9">
    <w:name w:val="heading 9"/>
    <w:basedOn w:val="Navaden"/>
    <w:next w:val="Navaden"/>
    <w:rsid w:val="00532233"/>
    <w:pPr>
      <w:keepNext/>
      <w:tabs>
        <w:tab w:val="right" w:pos="8505"/>
      </w:tabs>
      <w:spacing w:line="360" w:lineRule="auto"/>
      <w:ind w:firstLine="567"/>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3560B"/>
    <w:pPr>
      <w:tabs>
        <w:tab w:val="center" w:pos="4252"/>
        <w:tab w:val="right" w:pos="8931"/>
      </w:tabs>
      <w:jc w:val="left"/>
    </w:pPr>
    <w:rPr>
      <w:rFonts w:ascii="Arial" w:hAnsi="Arial"/>
      <w:sz w:val="16"/>
    </w:rPr>
  </w:style>
  <w:style w:type="paragraph" w:styleId="Glava">
    <w:name w:val="header"/>
    <w:basedOn w:val="Navaden"/>
    <w:link w:val="GlavaZnak"/>
    <w:uiPriority w:val="99"/>
    <w:rsid w:val="00F3560B"/>
    <w:pPr>
      <w:tabs>
        <w:tab w:val="center" w:pos="4252"/>
        <w:tab w:val="right" w:pos="8504"/>
      </w:tabs>
    </w:pPr>
    <w:rPr>
      <w:rFonts w:ascii="Arial" w:hAnsi="Arial"/>
      <w:sz w:val="16"/>
      <w:szCs w:val="16"/>
    </w:rPr>
  </w:style>
  <w:style w:type="paragraph" w:customStyle="1" w:styleId="NormalIndent1">
    <w:name w:val="Normal Indent 1"/>
    <w:basedOn w:val="Navaden"/>
    <w:semiHidden/>
    <w:rsid w:val="00085591"/>
    <w:pPr>
      <w:ind w:left="567" w:hanging="567"/>
    </w:pPr>
  </w:style>
  <w:style w:type="paragraph" w:customStyle="1" w:styleId="NormalIndent2">
    <w:name w:val="Normal Indent 2"/>
    <w:basedOn w:val="NormalIndent1"/>
    <w:semiHidden/>
    <w:rsid w:val="00085591"/>
    <w:pPr>
      <w:ind w:left="1134" w:hanging="1134"/>
    </w:pPr>
  </w:style>
  <w:style w:type="paragraph" w:customStyle="1" w:styleId="NormalIndent3">
    <w:name w:val="Normal Indent 3"/>
    <w:basedOn w:val="NormalIndent1"/>
    <w:semiHidden/>
    <w:rsid w:val="00085591"/>
    <w:pPr>
      <w:ind w:left="1701" w:hanging="1701"/>
    </w:pPr>
  </w:style>
  <w:style w:type="paragraph" w:customStyle="1" w:styleId="Alinea1">
    <w:name w:val="Alinea 1"/>
    <w:basedOn w:val="NormalIndent1"/>
    <w:semiHidden/>
    <w:rsid w:val="00085591"/>
    <w:pPr>
      <w:ind w:hanging="284"/>
    </w:pPr>
  </w:style>
  <w:style w:type="paragraph" w:customStyle="1" w:styleId="Alinea2">
    <w:name w:val="Alinea 2"/>
    <w:basedOn w:val="NormalIndent2"/>
    <w:semiHidden/>
    <w:rsid w:val="00085591"/>
    <w:pPr>
      <w:ind w:hanging="284"/>
    </w:pPr>
  </w:style>
  <w:style w:type="paragraph" w:customStyle="1" w:styleId="Alinea3">
    <w:name w:val="Alinea 3"/>
    <w:basedOn w:val="NormalIndent3"/>
    <w:semiHidden/>
    <w:rsid w:val="00085591"/>
    <w:pPr>
      <w:ind w:hanging="284"/>
    </w:pPr>
  </w:style>
  <w:style w:type="paragraph" w:styleId="Telobesedila">
    <w:name w:val="Body Text"/>
    <w:basedOn w:val="Navaden"/>
    <w:semiHidden/>
    <w:rsid w:val="00B61E92"/>
    <w:pPr>
      <w:spacing w:before="600" w:after="120"/>
      <w:jc w:val="left"/>
    </w:pPr>
    <w:rPr>
      <w:sz w:val="24"/>
    </w:rPr>
  </w:style>
  <w:style w:type="paragraph" w:customStyle="1" w:styleId="heading5">
    <w:name w:val="heading5"/>
    <w:basedOn w:val="Navaden"/>
    <w:semiHidden/>
    <w:rsid w:val="00085591"/>
    <w:pPr>
      <w:spacing w:after="60"/>
      <w:jc w:val="left"/>
    </w:pPr>
    <w:rPr>
      <w:b/>
    </w:rPr>
  </w:style>
  <w:style w:type="character" w:styleId="tevilkastrani">
    <w:name w:val="page number"/>
    <w:basedOn w:val="Privzetapisavaodstavka"/>
    <w:semiHidden/>
    <w:rsid w:val="00085591"/>
  </w:style>
  <w:style w:type="paragraph" w:styleId="Kazalovsebine4">
    <w:name w:val="toc 4"/>
    <w:basedOn w:val="Navaden"/>
    <w:next w:val="Navaden"/>
    <w:semiHidden/>
    <w:rsid w:val="00085591"/>
    <w:pPr>
      <w:spacing w:after="0"/>
      <w:ind w:left="440"/>
      <w:jc w:val="left"/>
    </w:pPr>
    <w:rPr>
      <w:rFonts w:asciiTheme="minorHAnsi" w:hAnsiTheme="minorHAnsi" w:cstheme="minorHAnsi"/>
      <w:sz w:val="20"/>
    </w:rPr>
  </w:style>
  <w:style w:type="paragraph" w:styleId="Kazalovsebine5">
    <w:name w:val="toc 5"/>
    <w:basedOn w:val="Navaden"/>
    <w:next w:val="Navaden"/>
    <w:semiHidden/>
    <w:rsid w:val="00085591"/>
    <w:pPr>
      <w:spacing w:after="0"/>
      <w:ind w:left="660"/>
      <w:jc w:val="left"/>
    </w:pPr>
    <w:rPr>
      <w:rFonts w:asciiTheme="minorHAnsi" w:hAnsiTheme="minorHAnsi" w:cstheme="minorHAnsi"/>
      <w:sz w:val="20"/>
    </w:rPr>
  </w:style>
  <w:style w:type="paragraph" w:styleId="Kazalovsebine6">
    <w:name w:val="toc 6"/>
    <w:basedOn w:val="Navaden"/>
    <w:next w:val="Navaden"/>
    <w:semiHidden/>
    <w:rsid w:val="00085591"/>
    <w:pPr>
      <w:spacing w:after="0"/>
      <w:ind w:left="880"/>
      <w:jc w:val="left"/>
    </w:pPr>
    <w:rPr>
      <w:rFonts w:asciiTheme="minorHAnsi" w:hAnsiTheme="minorHAnsi" w:cstheme="minorHAnsi"/>
      <w:sz w:val="20"/>
    </w:rPr>
  </w:style>
  <w:style w:type="paragraph" w:styleId="Kazalovsebine7">
    <w:name w:val="toc 7"/>
    <w:basedOn w:val="Navaden"/>
    <w:next w:val="Navaden"/>
    <w:semiHidden/>
    <w:rsid w:val="00085591"/>
    <w:pPr>
      <w:spacing w:after="0"/>
      <w:ind w:left="1100"/>
      <w:jc w:val="left"/>
    </w:pPr>
    <w:rPr>
      <w:rFonts w:asciiTheme="minorHAnsi" w:hAnsiTheme="minorHAnsi" w:cstheme="minorHAnsi"/>
      <w:sz w:val="20"/>
    </w:rPr>
  </w:style>
  <w:style w:type="paragraph" w:styleId="Kazalovsebine8">
    <w:name w:val="toc 8"/>
    <w:basedOn w:val="Navaden"/>
    <w:next w:val="Navaden"/>
    <w:semiHidden/>
    <w:rsid w:val="00085591"/>
    <w:pPr>
      <w:spacing w:after="0"/>
      <w:ind w:left="1320"/>
      <w:jc w:val="left"/>
    </w:pPr>
    <w:rPr>
      <w:rFonts w:asciiTheme="minorHAnsi" w:hAnsiTheme="minorHAnsi" w:cstheme="minorHAnsi"/>
      <w:sz w:val="20"/>
    </w:rPr>
  </w:style>
  <w:style w:type="paragraph" w:styleId="Kazalovsebine9">
    <w:name w:val="toc 9"/>
    <w:basedOn w:val="Navaden"/>
    <w:next w:val="Navaden"/>
    <w:semiHidden/>
    <w:rsid w:val="00085591"/>
    <w:pPr>
      <w:spacing w:after="0"/>
      <w:ind w:left="1540"/>
      <w:jc w:val="left"/>
    </w:pPr>
    <w:rPr>
      <w:rFonts w:asciiTheme="minorHAnsi" w:hAnsiTheme="minorHAnsi" w:cstheme="minorHAnsi"/>
      <w:sz w:val="20"/>
    </w:rPr>
  </w:style>
  <w:style w:type="paragraph" w:customStyle="1" w:styleId="WW-Telobesedila-zamik2">
    <w:name w:val="WW-Telo besedila - zamik 2"/>
    <w:basedOn w:val="Navaden"/>
    <w:semiHidden/>
    <w:rsid w:val="00085591"/>
    <w:pPr>
      <w:tabs>
        <w:tab w:val="left" w:pos="4536"/>
      </w:tabs>
      <w:suppressAutoHyphens/>
      <w:spacing w:before="600"/>
      <w:ind w:left="4530" w:hanging="4530"/>
      <w:jc w:val="left"/>
    </w:pPr>
  </w:style>
  <w:style w:type="paragraph" w:styleId="Seznam">
    <w:name w:val="List"/>
    <w:basedOn w:val="Navaden"/>
    <w:semiHidden/>
    <w:rsid w:val="00F3560B"/>
    <w:pPr>
      <w:suppressAutoHyphens/>
    </w:pPr>
  </w:style>
  <w:style w:type="paragraph" w:customStyle="1" w:styleId="WW-Telobesedila2">
    <w:name w:val="WW-Telo besedila 2"/>
    <w:basedOn w:val="Navaden"/>
    <w:semiHidden/>
    <w:rsid w:val="00085591"/>
    <w:pPr>
      <w:suppressAutoHyphens/>
      <w:spacing w:before="120" w:after="120"/>
    </w:pPr>
  </w:style>
  <w:style w:type="paragraph" w:customStyle="1" w:styleId="WW-Seznam2">
    <w:name w:val="WW-Seznam 2"/>
    <w:basedOn w:val="Navaden"/>
    <w:semiHidden/>
    <w:rsid w:val="00085591"/>
    <w:pPr>
      <w:suppressAutoHyphens/>
      <w:ind w:left="566" w:hanging="283"/>
    </w:pPr>
    <w:rPr>
      <w:b/>
      <w:i/>
      <w:sz w:val="20"/>
      <w:lang w:val="en-GB"/>
    </w:rPr>
  </w:style>
  <w:style w:type="paragraph" w:customStyle="1" w:styleId="WW-Golobesedilo">
    <w:name w:val="WW-Golo besedilo"/>
    <w:basedOn w:val="Navaden"/>
    <w:semiHidden/>
    <w:rsid w:val="00085591"/>
    <w:pPr>
      <w:suppressAutoHyphens/>
      <w:jc w:val="left"/>
    </w:pPr>
    <w:rPr>
      <w:rFonts w:ascii="Courier New" w:hAnsi="Courier New"/>
      <w:sz w:val="20"/>
      <w:lang w:val="en-GB"/>
    </w:rPr>
  </w:style>
  <w:style w:type="paragraph" w:styleId="Stvarnokazalo1">
    <w:name w:val="index 1"/>
    <w:basedOn w:val="Navaden"/>
    <w:next w:val="Navaden"/>
    <w:autoRedefine/>
    <w:semiHidden/>
    <w:rsid w:val="00085591"/>
    <w:pPr>
      <w:tabs>
        <w:tab w:val="left" w:pos="2268"/>
        <w:tab w:val="right" w:pos="3119"/>
        <w:tab w:val="decimal" w:pos="3969"/>
        <w:tab w:val="left" w:pos="4820"/>
        <w:tab w:val="decimal" w:pos="5245"/>
        <w:tab w:val="decimal" w:pos="7655"/>
      </w:tabs>
      <w:spacing w:before="20"/>
      <w:jc w:val="left"/>
    </w:pPr>
    <w:rPr>
      <w:lang w:eastAsia="en-US"/>
    </w:rPr>
  </w:style>
  <w:style w:type="paragraph" w:styleId="Stvarnokazalo-naslov">
    <w:name w:val="index heading"/>
    <w:basedOn w:val="Navaden"/>
    <w:next w:val="Stvarnokazalo1"/>
    <w:semiHidden/>
    <w:rsid w:val="00085591"/>
    <w:rPr>
      <w:lang w:eastAsia="en-US"/>
    </w:rPr>
  </w:style>
  <w:style w:type="paragraph" w:styleId="Besedilooblaka">
    <w:name w:val="Balloon Text"/>
    <w:basedOn w:val="Navaden"/>
    <w:semiHidden/>
    <w:rsid w:val="008554BE"/>
    <w:rPr>
      <w:rFonts w:cs="Tahoma"/>
      <w:sz w:val="16"/>
      <w:szCs w:val="16"/>
    </w:rPr>
  </w:style>
  <w:style w:type="paragraph" w:styleId="Zgradbadokumenta">
    <w:name w:val="Document Map"/>
    <w:basedOn w:val="Navaden"/>
    <w:semiHidden/>
    <w:rsid w:val="00157DEB"/>
    <w:pPr>
      <w:shd w:val="clear" w:color="auto" w:fill="000080"/>
    </w:pPr>
    <w:rPr>
      <w:rFonts w:cs="Tahoma"/>
      <w:sz w:val="20"/>
    </w:rPr>
  </w:style>
  <w:style w:type="character" w:customStyle="1" w:styleId="Naslov5Znak">
    <w:name w:val="Naslov 5 Znak"/>
    <w:link w:val="Naslov5"/>
    <w:rsid w:val="007C6A2C"/>
    <w:rPr>
      <w:rFonts w:ascii="Tahoma" w:hAnsi="Tahoma"/>
      <w:b/>
      <w:caps/>
      <w:color w:val="41A6B1"/>
      <w:sz w:val="24"/>
    </w:rPr>
  </w:style>
  <w:style w:type="character" w:customStyle="1" w:styleId="GlavaZnak">
    <w:name w:val="Glava Znak"/>
    <w:link w:val="Glava"/>
    <w:uiPriority w:val="99"/>
    <w:rsid w:val="00CD6F5D"/>
    <w:rPr>
      <w:rFonts w:ascii="Arial" w:hAnsi="Arial"/>
      <w:sz w:val="16"/>
      <w:szCs w:val="16"/>
    </w:rPr>
  </w:style>
  <w:style w:type="paragraph" w:styleId="Naslov">
    <w:name w:val="Title"/>
    <w:basedOn w:val="Navaden"/>
    <w:next w:val="Navaden"/>
    <w:link w:val="NaslovZnak"/>
    <w:rsid w:val="00532233"/>
    <w:pPr>
      <w:contextualSpacing/>
    </w:pPr>
    <w:rPr>
      <w:rFonts w:eastAsiaTheme="majorEastAsia" w:cstheme="majorBidi"/>
      <w:spacing w:val="-10"/>
      <w:kern w:val="28"/>
      <w:sz w:val="56"/>
      <w:szCs w:val="56"/>
    </w:rPr>
  </w:style>
  <w:style w:type="character" w:customStyle="1" w:styleId="NaslovZnak">
    <w:name w:val="Naslov Znak"/>
    <w:basedOn w:val="Privzetapisavaodstavka"/>
    <w:link w:val="Naslov"/>
    <w:rsid w:val="00532233"/>
    <w:rPr>
      <w:rFonts w:ascii="Tahoma" w:eastAsiaTheme="majorEastAsia" w:hAnsi="Tahoma" w:cstheme="majorBidi"/>
      <w:spacing w:val="-10"/>
      <w:kern w:val="28"/>
      <w:sz w:val="56"/>
      <w:szCs w:val="56"/>
    </w:rPr>
  </w:style>
  <w:style w:type="character" w:customStyle="1" w:styleId="NogaZnak">
    <w:name w:val="Noga Znak"/>
    <w:basedOn w:val="Privzetapisavaodstavka"/>
    <w:link w:val="Noga"/>
    <w:uiPriority w:val="99"/>
    <w:rsid w:val="00731EA1"/>
    <w:rPr>
      <w:rFonts w:ascii="Arial" w:hAnsi="Arial"/>
      <w:sz w:val="16"/>
    </w:rPr>
  </w:style>
  <w:style w:type="table" w:styleId="Tabelamrea">
    <w:name w:val="Table Grid"/>
    <w:basedOn w:val="Navadnatabela"/>
    <w:rsid w:val="004E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127D7B"/>
    <w:pPr>
      <w:tabs>
        <w:tab w:val="left" w:pos="426"/>
        <w:tab w:val="right" w:leader="dot" w:pos="9062"/>
      </w:tabs>
      <w:spacing w:before="360" w:after="0"/>
      <w:jc w:val="left"/>
    </w:pPr>
    <w:rPr>
      <w:rFonts w:cs="Tahoma"/>
      <w:b/>
      <w:bCs/>
      <w:caps/>
      <w:noProof/>
      <w:sz w:val="18"/>
      <w:szCs w:val="24"/>
    </w:rPr>
  </w:style>
  <w:style w:type="paragraph" w:styleId="Kazalovsebine2">
    <w:name w:val="toc 2"/>
    <w:basedOn w:val="Navaden"/>
    <w:next w:val="Navaden"/>
    <w:autoRedefine/>
    <w:uiPriority w:val="39"/>
    <w:unhideWhenUsed/>
    <w:rsid w:val="00127D7B"/>
    <w:pPr>
      <w:tabs>
        <w:tab w:val="left" w:pos="880"/>
        <w:tab w:val="right" w:leader="dot" w:pos="9062"/>
      </w:tabs>
      <w:spacing w:before="240" w:after="0"/>
      <w:jc w:val="left"/>
    </w:pPr>
    <w:rPr>
      <w:rFonts w:cs="Tahoma"/>
      <w:b/>
      <w:bCs/>
      <w:noProof/>
      <w:sz w:val="18"/>
    </w:rPr>
  </w:style>
  <w:style w:type="paragraph" w:styleId="Kazalovsebine3">
    <w:name w:val="toc 3"/>
    <w:basedOn w:val="Navaden"/>
    <w:next w:val="Navaden"/>
    <w:autoRedefine/>
    <w:uiPriority w:val="39"/>
    <w:unhideWhenUsed/>
    <w:rsid w:val="00127D7B"/>
    <w:pPr>
      <w:tabs>
        <w:tab w:val="left" w:pos="1418"/>
        <w:tab w:val="right" w:leader="dot" w:pos="9062"/>
      </w:tabs>
      <w:spacing w:after="0"/>
      <w:jc w:val="left"/>
    </w:pPr>
    <w:rPr>
      <w:rFonts w:asciiTheme="minorHAnsi" w:hAnsiTheme="minorHAnsi" w:cstheme="minorHAnsi"/>
      <w:sz w:val="20"/>
    </w:rPr>
  </w:style>
  <w:style w:type="character" w:styleId="Hiperpovezava">
    <w:name w:val="Hyperlink"/>
    <w:basedOn w:val="Privzetapisavaodstavka"/>
    <w:uiPriority w:val="99"/>
    <w:unhideWhenUsed/>
    <w:rsid w:val="00127D7B"/>
    <w:rPr>
      <w:color w:val="0563C1" w:themeColor="hyperlink"/>
      <w:u w:val="single"/>
    </w:rPr>
  </w:style>
  <w:style w:type="paragraph" w:styleId="Odstavekseznama">
    <w:name w:val="List Paragraph"/>
    <w:basedOn w:val="Navaden"/>
    <w:link w:val="OdstavekseznamaZnak"/>
    <w:uiPriority w:val="34"/>
    <w:qFormat/>
    <w:rsid w:val="0025398E"/>
    <w:pPr>
      <w:ind w:left="720"/>
      <w:contextualSpacing/>
    </w:pPr>
  </w:style>
  <w:style w:type="character" w:customStyle="1" w:styleId="apple-converted-space">
    <w:name w:val="apple-converted-space"/>
    <w:basedOn w:val="Privzetapisavaodstavka"/>
    <w:rsid w:val="00F67FB7"/>
  </w:style>
  <w:style w:type="paragraph" w:styleId="Telobesedila2">
    <w:name w:val="Body Text 2"/>
    <w:basedOn w:val="Navaden"/>
    <w:link w:val="Telobesedila2Znak"/>
    <w:semiHidden/>
    <w:unhideWhenUsed/>
    <w:rsid w:val="00F743C9"/>
    <w:pPr>
      <w:spacing w:after="120" w:line="480" w:lineRule="auto"/>
    </w:pPr>
  </w:style>
  <w:style w:type="character" w:customStyle="1" w:styleId="Telobesedila2Znak">
    <w:name w:val="Telo besedila 2 Znak"/>
    <w:basedOn w:val="Privzetapisavaodstavka"/>
    <w:link w:val="Telobesedila2"/>
    <w:semiHidden/>
    <w:rsid w:val="00F743C9"/>
    <w:rPr>
      <w:rFonts w:ascii="Tahoma" w:hAnsi="Tahoma"/>
      <w:sz w:val="22"/>
    </w:rPr>
  </w:style>
  <w:style w:type="paragraph" w:customStyle="1" w:styleId="Default">
    <w:name w:val="Default"/>
    <w:rsid w:val="00F743C9"/>
    <w:pPr>
      <w:autoSpaceDE w:val="0"/>
      <w:autoSpaceDN w:val="0"/>
      <w:adjustRightInd w:val="0"/>
    </w:pPr>
    <w:rPr>
      <w:rFonts w:ascii="Arial" w:hAnsi="Arial" w:cs="Arial"/>
      <w:color w:val="000000"/>
      <w:sz w:val="24"/>
      <w:szCs w:val="24"/>
    </w:rPr>
  </w:style>
  <w:style w:type="character" w:customStyle="1" w:styleId="Naslov3Znak">
    <w:name w:val="Naslov 3 Znak"/>
    <w:aliases w:val="Heading 31 Znak,Heading 3a Znak,Rubrika Znak"/>
    <w:link w:val="Naslov3"/>
    <w:rsid w:val="001D59E0"/>
    <w:rPr>
      <w:rFonts w:ascii="Tahoma" w:hAnsi="Tahoma"/>
      <w:b/>
      <w:caps/>
      <w:color w:val="41A6B1"/>
      <w:sz w:val="24"/>
      <w:szCs w:val="26"/>
    </w:rPr>
  </w:style>
  <w:style w:type="character" w:customStyle="1" w:styleId="Naslov4Znak">
    <w:name w:val="Naslov 4 Znak"/>
    <w:link w:val="Naslov4"/>
    <w:rsid w:val="00D976B2"/>
    <w:rPr>
      <w:rFonts w:ascii="Tahoma" w:hAnsi="Tahoma"/>
      <w:b/>
      <w:caps/>
      <w:color w:val="41A6B1"/>
      <w:sz w:val="24"/>
      <w:szCs w:val="24"/>
    </w:rPr>
  </w:style>
  <w:style w:type="character" w:customStyle="1" w:styleId="OdstavekseznamaZnak">
    <w:name w:val="Odstavek seznama Znak"/>
    <w:link w:val="Odstavekseznama"/>
    <w:uiPriority w:val="34"/>
    <w:locked/>
    <w:rsid w:val="00087D66"/>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497">
      <w:bodyDiv w:val="1"/>
      <w:marLeft w:val="0"/>
      <w:marRight w:val="0"/>
      <w:marTop w:val="0"/>
      <w:marBottom w:val="0"/>
      <w:divBdr>
        <w:top w:val="none" w:sz="0" w:space="0" w:color="auto"/>
        <w:left w:val="none" w:sz="0" w:space="0" w:color="auto"/>
        <w:bottom w:val="none" w:sz="0" w:space="0" w:color="auto"/>
        <w:right w:val="none" w:sz="0" w:space="0" w:color="auto"/>
      </w:divBdr>
    </w:div>
    <w:div w:id="175309650">
      <w:bodyDiv w:val="1"/>
      <w:marLeft w:val="0"/>
      <w:marRight w:val="0"/>
      <w:marTop w:val="0"/>
      <w:marBottom w:val="0"/>
      <w:divBdr>
        <w:top w:val="none" w:sz="0" w:space="0" w:color="auto"/>
        <w:left w:val="none" w:sz="0" w:space="0" w:color="auto"/>
        <w:bottom w:val="none" w:sz="0" w:space="0" w:color="auto"/>
        <w:right w:val="none" w:sz="0" w:space="0" w:color="auto"/>
      </w:divBdr>
    </w:div>
    <w:div w:id="195773778">
      <w:bodyDiv w:val="1"/>
      <w:marLeft w:val="0"/>
      <w:marRight w:val="0"/>
      <w:marTop w:val="0"/>
      <w:marBottom w:val="0"/>
      <w:divBdr>
        <w:top w:val="none" w:sz="0" w:space="0" w:color="auto"/>
        <w:left w:val="none" w:sz="0" w:space="0" w:color="auto"/>
        <w:bottom w:val="none" w:sz="0" w:space="0" w:color="auto"/>
        <w:right w:val="none" w:sz="0" w:space="0" w:color="auto"/>
      </w:divBdr>
    </w:div>
    <w:div w:id="255214735">
      <w:bodyDiv w:val="1"/>
      <w:marLeft w:val="0"/>
      <w:marRight w:val="0"/>
      <w:marTop w:val="0"/>
      <w:marBottom w:val="0"/>
      <w:divBdr>
        <w:top w:val="none" w:sz="0" w:space="0" w:color="auto"/>
        <w:left w:val="none" w:sz="0" w:space="0" w:color="auto"/>
        <w:bottom w:val="none" w:sz="0" w:space="0" w:color="auto"/>
        <w:right w:val="none" w:sz="0" w:space="0" w:color="auto"/>
      </w:divBdr>
    </w:div>
    <w:div w:id="371078569">
      <w:bodyDiv w:val="1"/>
      <w:marLeft w:val="0"/>
      <w:marRight w:val="0"/>
      <w:marTop w:val="0"/>
      <w:marBottom w:val="0"/>
      <w:divBdr>
        <w:top w:val="none" w:sz="0" w:space="0" w:color="auto"/>
        <w:left w:val="none" w:sz="0" w:space="0" w:color="auto"/>
        <w:bottom w:val="none" w:sz="0" w:space="0" w:color="auto"/>
        <w:right w:val="none" w:sz="0" w:space="0" w:color="auto"/>
      </w:divBdr>
    </w:div>
    <w:div w:id="404112755">
      <w:bodyDiv w:val="1"/>
      <w:marLeft w:val="0"/>
      <w:marRight w:val="0"/>
      <w:marTop w:val="0"/>
      <w:marBottom w:val="0"/>
      <w:divBdr>
        <w:top w:val="none" w:sz="0" w:space="0" w:color="auto"/>
        <w:left w:val="none" w:sz="0" w:space="0" w:color="auto"/>
        <w:bottom w:val="none" w:sz="0" w:space="0" w:color="auto"/>
        <w:right w:val="none" w:sz="0" w:space="0" w:color="auto"/>
      </w:divBdr>
    </w:div>
    <w:div w:id="416098637">
      <w:bodyDiv w:val="1"/>
      <w:marLeft w:val="0"/>
      <w:marRight w:val="0"/>
      <w:marTop w:val="0"/>
      <w:marBottom w:val="0"/>
      <w:divBdr>
        <w:top w:val="none" w:sz="0" w:space="0" w:color="auto"/>
        <w:left w:val="none" w:sz="0" w:space="0" w:color="auto"/>
        <w:bottom w:val="none" w:sz="0" w:space="0" w:color="auto"/>
        <w:right w:val="none" w:sz="0" w:space="0" w:color="auto"/>
      </w:divBdr>
    </w:div>
    <w:div w:id="498930233">
      <w:bodyDiv w:val="1"/>
      <w:marLeft w:val="0"/>
      <w:marRight w:val="0"/>
      <w:marTop w:val="0"/>
      <w:marBottom w:val="0"/>
      <w:divBdr>
        <w:top w:val="none" w:sz="0" w:space="0" w:color="auto"/>
        <w:left w:val="none" w:sz="0" w:space="0" w:color="auto"/>
        <w:bottom w:val="none" w:sz="0" w:space="0" w:color="auto"/>
        <w:right w:val="none" w:sz="0" w:space="0" w:color="auto"/>
      </w:divBdr>
    </w:div>
    <w:div w:id="725760583">
      <w:bodyDiv w:val="1"/>
      <w:marLeft w:val="0"/>
      <w:marRight w:val="0"/>
      <w:marTop w:val="0"/>
      <w:marBottom w:val="0"/>
      <w:divBdr>
        <w:top w:val="none" w:sz="0" w:space="0" w:color="auto"/>
        <w:left w:val="none" w:sz="0" w:space="0" w:color="auto"/>
        <w:bottom w:val="none" w:sz="0" w:space="0" w:color="auto"/>
        <w:right w:val="none" w:sz="0" w:space="0" w:color="auto"/>
      </w:divBdr>
    </w:div>
    <w:div w:id="763653520">
      <w:bodyDiv w:val="1"/>
      <w:marLeft w:val="0"/>
      <w:marRight w:val="0"/>
      <w:marTop w:val="0"/>
      <w:marBottom w:val="0"/>
      <w:divBdr>
        <w:top w:val="none" w:sz="0" w:space="0" w:color="auto"/>
        <w:left w:val="none" w:sz="0" w:space="0" w:color="auto"/>
        <w:bottom w:val="none" w:sz="0" w:space="0" w:color="auto"/>
        <w:right w:val="none" w:sz="0" w:space="0" w:color="auto"/>
      </w:divBdr>
    </w:div>
    <w:div w:id="876547414">
      <w:bodyDiv w:val="1"/>
      <w:marLeft w:val="0"/>
      <w:marRight w:val="0"/>
      <w:marTop w:val="0"/>
      <w:marBottom w:val="0"/>
      <w:divBdr>
        <w:top w:val="none" w:sz="0" w:space="0" w:color="auto"/>
        <w:left w:val="none" w:sz="0" w:space="0" w:color="auto"/>
        <w:bottom w:val="none" w:sz="0" w:space="0" w:color="auto"/>
        <w:right w:val="none" w:sz="0" w:space="0" w:color="auto"/>
      </w:divBdr>
    </w:div>
    <w:div w:id="904027652">
      <w:bodyDiv w:val="1"/>
      <w:marLeft w:val="0"/>
      <w:marRight w:val="0"/>
      <w:marTop w:val="0"/>
      <w:marBottom w:val="0"/>
      <w:divBdr>
        <w:top w:val="none" w:sz="0" w:space="0" w:color="auto"/>
        <w:left w:val="none" w:sz="0" w:space="0" w:color="auto"/>
        <w:bottom w:val="none" w:sz="0" w:space="0" w:color="auto"/>
        <w:right w:val="none" w:sz="0" w:space="0" w:color="auto"/>
      </w:divBdr>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1412770615">
      <w:bodyDiv w:val="1"/>
      <w:marLeft w:val="0"/>
      <w:marRight w:val="0"/>
      <w:marTop w:val="0"/>
      <w:marBottom w:val="0"/>
      <w:divBdr>
        <w:top w:val="none" w:sz="0" w:space="0" w:color="auto"/>
        <w:left w:val="none" w:sz="0" w:space="0" w:color="auto"/>
        <w:bottom w:val="none" w:sz="0" w:space="0" w:color="auto"/>
        <w:right w:val="none" w:sz="0" w:space="0" w:color="auto"/>
      </w:divBdr>
    </w:div>
    <w:div w:id="1459452902">
      <w:bodyDiv w:val="1"/>
      <w:marLeft w:val="0"/>
      <w:marRight w:val="0"/>
      <w:marTop w:val="0"/>
      <w:marBottom w:val="0"/>
      <w:divBdr>
        <w:top w:val="none" w:sz="0" w:space="0" w:color="auto"/>
        <w:left w:val="none" w:sz="0" w:space="0" w:color="auto"/>
        <w:bottom w:val="none" w:sz="0" w:space="0" w:color="auto"/>
        <w:right w:val="none" w:sz="0" w:space="0" w:color="auto"/>
      </w:divBdr>
    </w:div>
    <w:div w:id="1478186774">
      <w:bodyDiv w:val="1"/>
      <w:marLeft w:val="0"/>
      <w:marRight w:val="0"/>
      <w:marTop w:val="0"/>
      <w:marBottom w:val="0"/>
      <w:divBdr>
        <w:top w:val="none" w:sz="0" w:space="0" w:color="auto"/>
        <w:left w:val="none" w:sz="0" w:space="0" w:color="auto"/>
        <w:bottom w:val="none" w:sz="0" w:space="0" w:color="auto"/>
        <w:right w:val="none" w:sz="0" w:space="0" w:color="auto"/>
      </w:divBdr>
    </w:div>
    <w:div w:id="1675918806">
      <w:bodyDiv w:val="1"/>
      <w:marLeft w:val="0"/>
      <w:marRight w:val="0"/>
      <w:marTop w:val="0"/>
      <w:marBottom w:val="0"/>
      <w:divBdr>
        <w:top w:val="none" w:sz="0" w:space="0" w:color="auto"/>
        <w:left w:val="none" w:sz="0" w:space="0" w:color="auto"/>
        <w:bottom w:val="none" w:sz="0" w:space="0" w:color="auto"/>
        <w:right w:val="none" w:sz="0" w:space="0" w:color="auto"/>
      </w:divBdr>
    </w:div>
    <w:div w:id="18978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14E2-75D1-4B41-809C-8FC90799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4082</Characters>
  <Application>Microsoft Office Word</Application>
  <DocSecurity>2</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STROJNE  INSTALACIJE</vt:lpstr>
      <vt:lpstr>STROJNE  INSTALACIJE</vt:lpstr>
    </vt:vector>
  </TitlesOfParts>
  <Company>BIRO PETKOVSKI d.o.o.</Company>
  <LinksUpToDate>false</LinksUpToDate>
  <CharactersWithSpaces>4748</CharactersWithSpaces>
  <SharedDoc>false</SharedDoc>
  <HLinks>
    <vt:vector size="72" baseType="variant">
      <vt:variant>
        <vt:i4>917586</vt:i4>
      </vt:variant>
      <vt:variant>
        <vt:i4>75</vt:i4>
      </vt:variant>
      <vt:variant>
        <vt:i4>0</vt:i4>
      </vt:variant>
      <vt:variant>
        <vt:i4>5</vt:i4>
      </vt:variant>
      <vt:variant>
        <vt:lpwstr>http://www.geodetska-uprava.si/DHTML_HMZ/wm_ppp.htm</vt:lpwstr>
      </vt:variant>
      <vt:variant>
        <vt:lpwstr/>
      </vt:variant>
      <vt:variant>
        <vt:i4>1900600</vt:i4>
      </vt:variant>
      <vt:variant>
        <vt:i4>62</vt:i4>
      </vt:variant>
      <vt:variant>
        <vt:i4>0</vt:i4>
      </vt:variant>
      <vt:variant>
        <vt:i4>5</vt:i4>
      </vt:variant>
      <vt:variant>
        <vt:lpwstr/>
      </vt:variant>
      <vt:variant>
        <vt:lpwstr>_Toc330895244</vt:lpwstr>
      </vt:variant>
      <vt:variant>
        <vt:i4>1900600</vt:i4>
      </vt:variant>
      <vt:variant>
        <vt:i4>56</vt:i4>
      </vt:variant>
      <vt:variant>
        <vt:i4>0</vt:i4>
      </vt:variant>
      <vt:variant>
        <vt:i4>5</vt:i4>
      </vt:variant>
      <vt:variant>
        <vt:lpwstr/>
      </vt:variant>
      <vt:variant>
        <vt:lpwstr>_Toc330895243</vt:lpwstr>
      </vt:variant>
      <vt:variant>
        <vt:i4>1900600</vt:i4>
      </vt:variant>
      <vt:variant>
        <vt:i4>50</vt:i4>
      </vt:variant>
      <vt:variant>
        <vt:i4>0</vt:i4>
      </vt:variant>
      <vt:variant>
        <vt:i4>5</vt:i4>
      </vt:variant>
      <vt:variant>
        <vt:lpwstr/>
      </vt:variant>
      <vt:variant>
        <vt:lpwstr>_Toc330895242</vt:lpwstr>
      </vt:variant>
      <vt:variant>
        <vt:i4>1900600</vt:i4>
      </vt:variant>
      <vt:variant>
        <vt:i4>44</vt:i4>
      </vt:variant>
      <vt:variant>
        <vt:i4>0</vt:i4>
      </vt:variant>
      <vt:variant>
        <vt:i4>5</vt:i4>
      </vt:variant>
      <vt:variant>
        <vt:lpwstr/>
      </vt:variant>
      <vt:variant>
        <vt:lpwstr>_Toc330895241</vt:lpwstr>
      </vt:variant>
      <vt:variant>
        <vt:i4>1900600</vt:i4>
      </vt:variant>
      <vt:variant>
        <vt:i4>38</vt:i4>
      </vt:variant>
      <vt:variant>
        <vt:i4>0</vt:i4>
      </vt:variant>
      <vt:variant>
        <vt:i4>5</vt:i4>
      </vt:variant>
      <vt:variant>
        <vt:lpwstr/>
      </vt:variant>
      <vt:variant>
        <vt:lpwstr>_Toc330895240</vt:lpwstr>
      </vt:variant>
      <vt:variant>
        <vt:i4>1703992</vt:i4>
      </vt:variant>
      <vt:variant>
        <vt:i4>32</vt:i4>
      </vt:variant>
      <vt:variant>
        <vt:i4>0</vt:i4>
      </vt:variant>
      <vt:variant>
        <vt:i4>5</vt:i4>
      </vt:variant>
      <vt:variant>
        <vt:lpwstr/>
      </vt:variant>
      <vt:variant>
        <vt:lpwstr>_Toc330895239</vt:lpwstr>
      </vt:variant>
      <vt:variant>
        <vt:i4>1703992</vt:i4>
      </vt:variant>
      <vt:variant>
        <vt:i4>26</vt:i4>
      </vt:variant>
      <vt:variant>
        <vt:i4>0</vt:i4>
      </vt:variant>
      <vt:variant>
        <vt:i4>5</vt:i4>
      </vt:variant>
      <vt:variant>
        <vt:lpwstr/>
      </vt:variant>
      <vt:variant>
        <vt:lpwstr>_Toc330895238</vt:lpwstr>
      </vt:variant>
      <vt:variant>
        <vt:i4>1703992</vt:i4>
      </vt:variant>
      <vt:variant>
        <vt:i4>20</vt:i4>
      </vt:variant>
      <vt:variant>
        <vt:i4>0</vt:i4>
      </vt:variant>
      <vt:variant>
        <vt:i4>5</vt:i4>
      </vt:variant>
      <vt:variant>
        <vt:lpwstr/>
      </vt:variant>
      <vt:variant>
        <vt:lpwstr>_Toc330895237</vt:lpwstr>
      </vt:variant>
      <vt:variant>
        <vt:i4>1703992</vt:i4>
      </vt:variant>
      <vt:variant>
        <vt:i4>14</vt:i4>
      </vt:variant>
      <vt:variant>
        <vt:i4>0</vt:i4>
      </vt:variant>
      <vt:variant>
        <vt:i4>5</vt:i4>
      </vt:variant>
      <vt:variant>
        <vt:lpwstr/>
      </vt:variant>
      <vt:variant>
        <vt:lpwstr>_Toc330895236</vt:lpwstr>
      </vt:variant>
      <vt:variant>
        <vt:i4>1703992</vt:i4>
      </vt:variant>
      <vt:variant>
        <vt:i4>8</vt:i4>
      </vt:variant>
      <vt:variant>
        <vt:i4>0</vt:i4>
      </vt:variant>
      <vt:variant>
        <vt:i4>5</vt:i4>
      </vt:variant>
      <vt:variant>
        <vt:lpwstr/>
      </vt:variant>
      <vt:variant>
        <vt:lpwstr>_Toc330895235</vt:lpwstr>
      </vt:variant>
      <vt:variant>
        <vt:i4>1703992</vt:i4>
      </vt:variant>
      <vt:variant>
        <vt:i4>2</vt:i4>
      </vt:variant>
      <vt:variant>
        <vt:i4>0</vt:i4>
      </vt:variant>
      <vt:variant>
        <vt:i4>5</vt:i4>
      </vt:variant>
      <vt:variant>
        <vt:lpwstr/>
      </vt:variant>
      <vt:variant>
        <vt:lpwstr>_Toc330895234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STROJNE  INSTALACIJE</dc:title>
  <dc:subject/>
  <dc:creator>BIRO PETKOVSKI</dc:creator>
  <cp:keywords/>
  <cp:lastModifiedBy>Windows User</cp:lastModifiedBy>
  <cp:revision>4</cp:revision>
  <cp:lastPrinted>2018-03-26T07:14:00Z</cp:lastPrinted>
  <dcterms:created xsi:type="dcterms:W3CDTF">2018-12-17T14:47:00Z</dcterms:created>
  <dcterms:modified xsi:type="dcterms:W3CDTF">2018-12-17T14:58:00Z</dcterms:modified>
</cp:coreProperties>
</file>