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4E" w:rsidRPr="00D53A4E" w:rsidRDefault="00D53A4E" w:rsidP="00C32598">
      <w:pPr>
        <w:pStyle w:val="Telobesedila"/>
        <w:spacing w:after="0"/>
        <w:jc w:val="both"/>
        <w:rPr>
          <w:rFonts w:ascii="Garamond" w:hAnsi="Garamond" w:cs="Calibri"/>
          <w:b/>
          <w:color w:val="000000"/>
        </w:rPr>
      </w:pPr>
      <w:r w:rsidRPr="00D53A4E">
        <w:rPr>
          <w:rFonts w:ascii="Garamond" w:hAnsi="Garamond" w:cs="Calibri"/>
          <w:b/>
        </w:rPr>
        <w:t xml:space="preserve">Prof. dr. </w:t>
      </w:r>
      <w:r w:rsidRPr="00D53A4E">
        <w:rPr>
          <w:rFonts w:ascii="Garamond" w:hAnsi="Garamond" w:cs="Calibri"/>
          <w:b/>
          <w:color w:val="000000"/>
        </w:rPr>
        <w:t>Aleksander Aristovnik</w:t>
      </w:r>
    </w:p>
    <w:p w:rsidR="00D53A4E" w:rsidRPr="00D53A4E" w:rsidRDefault="00D53A4E" w:rsidP="00C32598">
      <w:pPr>
        <w:pStyle w:val="Telobesedila"/>
        <w:spacing w:after="0"/>
        <w:jc w:val="both"/>
        <w:rPr>
          <w:rFonts w:ascii="Garamond" w:hAnsi="Garamond" w:cs="Calibri"/>
        </w:rPr>
      </w:pPr>
    </w:p>
    <w:p w:rsidR="00C32598" w:rsidRPr="00D53A4E" w:rsidRDefault="00D53A4E" w:rsidP="00C32598">
      <w:pPr>
        <w:pStyle w:val="Telobesedila"/>
        <w:spacing w:after="0"/>
        <w:jc w:val="both"/>
        <w:rPr>
          <w:rFonts w:ascii="Garamond" w:hAnsi="Garamond" w:cs="Calibri"/>
        </w:rPr>
      </w:pPr>
      <w:r w:rsidRPr="00D53A4E">
        <w:rPr>
          <w:rFonts w:ascii="Garamond" w:hAnsi="Garamond" w:cs="Calibri"/>
        </w:rPr>
        <w:t>Prof. d</w:t>
      </w:r>
      <w:r w:rsidR="00C32598" w:rsidRPr="00D53A4E">
        <w:rPr>
          <w:rFonts w:ascii="Garamond" w:hAnsi="Garamond" w:cs="Calibri"/>
        </w:rPr>
        <w:t xml:space="preserve">r. </w:t>
      </w:r>
      <w:r w:rsidR="00C32598" w:rsidRPr="00D53A4E">
        <w:rPr>
          <w:rFonts w:ascii="Garamond" w:hAnsi="Garamond" w:cs="Calibri"/>
          <w:color w:val="000000"/>
        </w:rPr>
        <w:t>Aleksander Aristovnik</w:t>
      </w:r>
      <w:r w:rsidR="00C32598" w:rsidRPr="00D53A4E">
        <w:rPr>
          <w:rFonts w:ascii="Garamond" w:hAnsi="Garamond" w:cs="Calibri"/>
        </w:rPr>
        <w:t xml:space="preserve"> je od leta 1997 zaposlen na Univerzi v </w:t>
      </w:r>
      <w:r>
        <w:rPr>
          <w:rFonts w:ascii="Garamond" w:hAnsi="Garamond" w:cs="Calibri"/>
        </w:rPr>
        <w:t xml:space="preserve">Ljubljani, najprej kot asistent </w:t>
      </w:r>
      <w:r w:rsidR="00C32598" w:rsidRPr="00D53A4E">
        <w:rPr>
          <w:rFonts w:ascii="Garamond" w:hAnsi="Garamond" w:cs="Calibri"/>
        </w:rPr>
        <w:t>stažist na Ekonomski fakulteti in od leta 2001 kot asistent na Fakulteti za upravo. Doktoriral je leta 2006 na Ekonomski fakulteti Univerze v Ljubljani s področja mednarodne ekonomije. Istega leta je bil izvoljen v docenta, leta 2011 za izrednega profesorja na področju mednarodne ekonomije in leta 2020 za rednega profesorja na področju ekonomije na Ekonomski fakulteti</w:t>
      </w:r>
      <w:r>
        <w:rPr>
          <w:rFonts w:ascii="Garamond" w:hAnsi="Garamond" w:cs="Calibri"/>
        </w:rPr>
        <w:t xml:space="preserve"> Univerze v Ljubljani</w:t>
      </w:r>
      <w:r w:rsidR="00C32598" w:rsidRPr="00D53A4E">
        <w:rPr>
          <w:rFonts w:ascii="Garamond" w:hAnsi="Garamond" w:cs="Calibri"/>
        </w:rPr>
        <w:t xml:space="preserve">. Leta 2007 je postal </w:t>
      </w:r>
      <w:r w:rsidR="005B1C94">
        <w:rPr>
          <w:rFonts w:ascii="Garamond" w:hAnsi="Garamond" w:cs="Calibri"/>
        </w:rPr>
        <w:t xml:space="preserve">tudi </w:t>
      </w:r>
      <w:r w:rsidR="00C32598" w:rsidRPr="00D53A4E">
        <w:rPr>
          <w:rFonts w:ascii="Garamond" w:hAnsi="Garamond" w:cs="Calibri"/>
        </w:rPr>
        <w:t xml:space="preserve">docent za področje ekonomike in managementa v upravi na Katedri za ekonomiko in management javnega sektorja Fakultete za upravo </w:t>
      </w:r>
      <w:r>
        <w:rPr>
          <w:rFonts w:ascii="Garamond" w:hAnsi="Garamond" w:cs="Calibri"/>
        </w:rPr>
        <w:t>Univerze v Ljubljani,</w:t>
      </w:r>
      <w:r w:rsidR="00C32598" w:rsidRPr="00D53A4E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 xml:space="preserve">leta </w:t>
      </w:r>
      <w:r w:rsidR="00C32598" w:rsidRPr="00D53A4E">
        <w:rPr>
          <w:rFonts w:ascii="Garamond" w:hAnsi="Garamond" w:cs="Calibri"/>
        </w:rPr>
        <w:t>2012 izredni profesor in leta 2020 redni profesor. Raziskovalno se je kot doktorski študent izpopolnjeval n</w:t>
      </w:r>
      <w:r>
        <w:rPr>
          <w:rFonts w:ascii="Garamond" w:hAnsi="Garamond" w:cs="Calibri"/>
        </w:rPr>
        <w:t xml:space="preserve">a Univerzi Princeton, </w:t>
      </w:r>
      <w:r w:rsidR="005B1C94">
        <w:rPr>
          <w:rFonts w:ascii="Garamond" w:hAnsi="Garamond" w:cs="Calibri"/>
        </w:rPr>
        <w:t>pozneje</w:t>
      </w:r>
      <w:r w:rsidR="005B1C94" w:rsidRPr="00D53A4E">
        <w:rPr>
          <w:rFonts w:ascii="Garamond" w:hAnsi="Garamond" w:cs="Calibri"/>
        </w:rPr>
        <w:t xml:space="preserve"> </w:t>
      </w:r>
      <w:r w:rsidR="00C32598" w:rsidRPr="00D53A4E">
        <w:rPr>
          <w:rFonts w:ascii="Garamond" w:hAnsi="Garamond" w:cs="Calibri"/>
        </w:rPr>
        <w:t xml:space="preserve">je kot predavatelj in raziskovalec gostoval na </w:t>
      </w:r>
      <w:r w:rsidR="00C32598" w:rsidRPr="00D53A4E">
        <w:rPr>
          <w:rFonts w:ascii="Garamond" w:hAnsi="Garamond" w:cs="Calibri"/>
          <w:color w:val="000000"/>
        </w:rPr>
        <w:t xml:space="preserve">Univerzi v Zagrebu </w:t>
      </w:r>
      <w:r w:rsidR="00C32598" w:rsidRPr="00D53A4E">
        <w:rPr>
          <w:rFonts w:ascii="Garamond" w:hAnsi="Garamond" w:cs="Calibri"/>
        </w:rPr>
        <w:t xml:space="preserve">ter imel več vabljenih predavanj na univerzah v ZDA, Nemčiji, Belgiji, </w:t>
      </w:r>
      <w:r>
        <w:rPr>
          <w:rFonts w:ascii="Garamond" w:hAnsi="Garamond" w:cs="Calibri"/>
        </w:rPr>
        <w:t xml:space="preserve">na </w:t>
      </w:r>
      <w:r w:rsidR="00C32598" w:rsidRPr="00D53A4E">
        <w:rPr>
          <w:rFonts w:ascii="Garamond" w:hAnsi="Garamond" w:cs="Calibri"/>
        </w:rPr>
        <w:t>Kitajskem,</w:t>
      </w:r>
      <w:r>
        <w:rPr>
          <w:rFonts w:ascii="Garamond" w:hAnsi="Garamond" w:cs="Calibri"/>
        </w:rPr>
        <w:t xml:space="preserve"> v</w:t>
      </w:r>
      <w:r w:rsidR="00C32598" w:rsidRPr="00D53A4E">
        <w:rPr>
          <w:rFonts w:ascii="Garamond" w:hAnsi="Garamond" w:cs="Calibri"/>
        </w:rPr>
        <w:t xml:space="preserve"> Švici, ZAE idr. Vodi programsko skupino »Razvoj sistema učinkovite in uspešne javne uprave« </w:t>
      </w:r>
      <w:bookmarkStart w:id="0" w:name="_GoBack"/>
      <w:r w:rsidR="005B1C94">
        <w:rPr>
          <w:rFonts w:ascii="Garamond" w:hAnsi="Garamond" w:cs="Calibri"/>
        </w:rPr>
        <w:t>ter</w:t>
      </w:r>
      <w:r w:rsidR="005B1C94" w:rsidRPr="00D53A4E">
        <w:rPr>
          <w:rFonts w:ascii="Garamond" w:hAnsi="Garamond" w:cs="Calibri"/>
        </w:rPr>
        <w:t xml:space="preserve"> </w:t>
      </w:r>
      <w:bookmarkEnd w:id="0"/>
      <w:r w:rsidR="00C32598" w:rsidRPr="00D53A4E">
        <w:rPr>
          <w:rFonts w:ascii="Garamond" w:hAnsi="Garamond" w:cs="Calibri"/>
        </w:rPr>
        <w:t>vrsto temeljnih oz. bilateralnih raziskovalnih projektov. Za svoje raziskovalno delo je prejel več domačih in mednarodnih priznanj.</w:t>
      </w:r>
    </w:p>
    <w:p w:rsidR="00E04E2C" w:rsidRDefault="00E04E2C"/>
    <w:sectPr w:rsidR="00E04E2C" w:rsidSect="0062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7DBD"/>
    <w:rsid w:val="005B1C94"/>
    <w:rsid w:val="006264BF"/>
    <w:rsid w:val="00A14C81"/>
    <w:rsid w:val="00C32598"/>
    <w:rsid w:val="00D53A4E"/>
    <w:rsid w:val="00E04E2C"/>
    <w:rsid w:val="00F4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3EDC0-50BD-4A48-8995-4145FF96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64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semiHidden/>
    <w:unhideWhenUsed/>
    <w:rsid w:val="00C32598"/>
    <w:pPr>
      <w:autoSpaceDE w:val="0"/>
      <w:spacing w:after="120" w:line="240" w:lineRule="auto"/>
    </w:pPr>
    <w:rPr>
      <w:rFonts w:ascii="Times New Roman" w:hAnsi="Times New Roman" w:cs="Times New Roman"/>
      <w:sz w:val="24"/>
      <w:szCs w:val="24"/>
      <w:lang w:eastAsia="hi-IN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C32598"/>
    <w:rPr>
      <w:rFonts w:ascii="Times New Roman" w:hAnsi="Times New Roman" w:cs="Times New Roman"/>
      <w:sz w:val="24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Zabukovec, Petra</dc:creator>
  <cp:keywords/>
  <dc:description/>
  <cp:lastModifiedBy>Movrin, Polona</cp:lastModifiedBy>
  <cp:revision>4</cp:revision>
  <dcterms:created xsi:type="dcterms:W3CDTF">2020-12-16T08:19:00Z</dcterms:created>
  <dcterms:modified xsi:type="dcterms:W3CDTF">2020-12-28T07:37:00Z</dcterms:modified>
</cp:coreProperties>
</file>