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11" w:rsidRDefault="009B6211" w:rsidP="009B6211">
      <w:pPr>
        <w:jc w:val="both"/>
        <w:rPr>
          <w:rFonts w:ascii="Times New Roman" w:hAnsi="Times New Roman" w:cs="Times New Roman"/>
          <w:i/>
          <w:sz w:val="24"/>
          <w:szCs w:val="24"/>
        </w:rPr>
      </w:pPr>
      <w:r w:rsidRPr="009B6211">
        <w:rPr>
          <w:rFonts w:ascii="Times New Roman" w:hAnsi="Times New Roman" w:cs="Times New Roman"/>
          <w:i/>
          <w:sz w:val="24"/>
          <w:szCs w:val="24"/>
        </w:rPr>
        <w:t>Velja govorjena beseda.</w:t>
      </w:r>
    </w:p>
    <w:p w:rsidR="009B6211" w:rsidRPr="009B6211" w:rsidRDefault="009B6211" w:rsidP="009B6211">
      <w:pPr>
        <w:jc w:val="both"/>
        <w:rPr>
          <w:rFonts w:ascii="Times New Roman" w:hAnsi="Times New Roman" w:cs="Times New Roman"/>
          <w:b/>
          <w:i/>
          <w:sz w:val="24"/>
          <w:szCs w:val="24"/>
        </w:rPr>
      </w:pPr>
      <w:r w:rsidRPr="009B6211">
        <w:rPr>
          <w:rFonts w:ascii="Times New Roman" w:hAnsi="Times New Roman" w:cs="Times New Roman"/>
          <w:sz w:val="24"/>
          <w:szCs w:val="24"/>
        </w:rPr>
        <w:br/>
      </w:r>
      <w:r w:rsidRPr="009B6211">
        <w:rPr>
          <w:rFonts w:ascii="Times New Roman" w:hAnsi="Times New Roman" w:cs="Times New Roman"/>
          <w:b/>
          <w:i/>
          <w:sz w:val="24"/>
          <w:szCs w:val="24"/>
        </w:rPr>
        <w:t>Prof. dr. Jože Vižintin</w:t>
      </w:r>
      <w:bookmarkStart w:id="0" w:name="_GoBack"/>
      <w:bookmarkEnd w:id="0"/>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
          <w:bCs/>
          <w:sz w:val="24"/>
          <w:szCs w:val="24"/>
        </w:rPr>
        <w:t>Razumevanje preteklosti in postanek v sedanjosti je pot za ustvarjanje prihodnosti</w:t>
      </w:r>
    </w:p>
    <w:p w:rsidR="009B6211" w:rsidRPr="009B6211" w:rsidRDefault="009B6211" w:rsidP="009B6211">
      <w:pPr>
        <w:jc w:val="both"/>
        <w:rPr>
          <w:rFonts w:ascii="Times New Roman" w:eastAsia="PMingLiU" w:hAnsi="Times New Roman" w:cs="Times New Roman"/>
          <w:bCs/>
          <w:sz w:val="24"/>
          <w:szCs w:val="24"/>
        </w:rPr>
      </w:pPr>
      <w:r w:rsidRPr="009B6211">
        <w:rPr>
          <w:rFonts w:ascii="Times New Roman" w:eastAsia="PMingLiU" w:hAnsi="Times New Roman" w:cs="Times New Roman"/>
          <w:bCs/>
          <w:sz w:val="24"/>
          <w:szCs w:val="24"/>
        </w:rPr>
        <w:t xml:space="preserve">Spoštovani g. rektor, cenjeni akademski zbor, gospe in gospodje, v veliko čast mi je, da se v imenu kolegic in kolegov ter v svojem imenu s spoštovanjem  zahvalim za naziv zaslužna profesorica, zaslužni profesor Univerze v Ljubljani. Častni naziv razumemo kot priznanje za ustvarjalno delo, ki smo ga opravili na naši univerzi, z njo in za njo in ki ostaja naša skupna last.  Vestno in po najboljših močeh smo opravljali pedagoško, raziskovalno in vzgojno delo, ki nam ga je nalagala dolžnost do razvoja stroke, bodočih izobražencev in širše družbene skupnosti. Ko smo hodili po poti dolžnosti, nismo bili sami, spremljali so nas študentje in kolegi. Kazali smo jim pot, jih učili, se učili in z njimi skupaj ustvarjali. </w:t>
      </w:r>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
          <w:bCs/>
          <w:sz w:val="24"/>
          <w:szCs w:val="24"/>
        </w:rPr>
        <w:t>Razglasitev je praznični postanek v sedanjosti, da si lahko čestitamo, praznujemo, pobrskamo po preteklosti  in se zazremo v prihodnost.</w:t>
      </w:r>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Cs/>
          <w:sz w:val="24"/>
          <w:szCs w:val="24"/>
        </w:rPr>
        <w:t xml:space="preserve">V današnjem svetu, ko med ljudmi pogosto vladajo malodušje, nezaupanje in pesimizem, vrednote pa se izgubljajo in spreminjajo, dvomi v prihodnost in njen smisel pa mnogim hromijo voljo in pogum, je postanek in globok premislek o sedanjosti zelo potreben. Nekateri zagovarjajo hedonistični pogled na življenje, češ da je treba do konca izkoristiti in uživati sedanjost. Lahko zatrdno zagotovim, da prav nobeden od današnjih nagrajencev takega načina nikoli ni odobraval, še manj pa podpiral. Za nas je bilo ustvarjanje za razvoj naše univerze in stroke edino vodilo za delo s pogledom v prihodnost. </w:t>
      </w:r>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
          <w:bCs/>
          <w:sz w:val="24"/>
          <w:szCs w:val="24"/>
        </w:rPr>
        <w:t>Tu bi rad citiral misel Kierkegaarda, ki pravi: »Življenje moramo živeti v smeri prihodnosti, razumemo pa ga lahko samo v smeri preteklosti.«</w:t>
      </w:r>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Cs/>
          <w:sz w:val="24"/>
          <w:szCs w:val="24"/>
        </w:rPr>
        <w:t xml:space="preserve">Sedanjost nam daje čas za postanek, da lahko tako počaščeni v miru pogledamo nazaj, da bi bolje videli, kako je bilo, kaj vse nam je v lepem, včasih tudi težkem in napornem ustvarjalnem delu prineslo življenje. Nimamo veliko časa, da bi se dolgo ozirali za preteklostjo, a se je vendar dobro kdaj pa kdaj ustaviti, pobrskati po njej in jo spraviti v varne predalčke, da bi laže gradili načrte za prihodnost. Vendar, ko zaznavamo sedanjost, smo presenečeni, s kakšno lahkotnostjo okolica, v kateri smo ustvarjali, in država pozabljata na naše izkušnje, znanje in, upam si reči, tudi na našo modrost. </w:t>
      </w:r>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
          <w:bCs/>
          <w:sz w:val="24"/>
          <w:szCs w:val="24"/>
        </w:rPr>
        <w:t>Upam, da bo današnja razglasitev zaslužni profesor eden tistih mejnikov, ki bo sprožil premislek o smiselnosti takega početja.</w:t>
      </w:r>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Cs/>
          <w:sz w:val="24"/>
          <w:szCs w:val="24"/>
        </w:rPr>
        <w:t xml:space="preserve">Svet, v katerem živimo, je svet kibernetičnega in globalnega povezovanja, združevanja ter novih izzivov. Razvoj znanosti in inovativnosti na vseh področjih na eni strani veliko obeta, na drugi pa nam vliva negotovost in strah.  Sodobna komunikacijska sredstva nas sicer povezujejo, vendar nas fizično oddaljujejo. Hkrati, ko nam pomagajo, nas dobesedno zasužnjujejo. Ali bomo v intimnejših in prijateljskih odnosih še znali in hoteli ohranjati lepe navade in tradicijo, individualnost, toplino in originalnost posameznega človeka? Ne dajmo se </w:t>
      </w:r>
      <w:r w:rsidRPr="009B6211">
        <w:rPr>
          <w:rFonts w:ascii="Times New Roman" w:eastAsia="PMingLiU" w:hAnsi="Times New Roman" w:cs="Times New Roman"/>
          <w:bCs/>
          <w:sz w:val="24"/>
          <w:szCs w:val="24"/>
        </w:rPr>
        <w:lastRenderedPageBreak/>
        <w:t xml:space="preserve">prepričati, da bi nam svet, v katerem živimo in nas peha iz sedanjosti, jemal čas za ustvarjalno delo v sedanjosti, da bi mogli skupaj soustvarjati prihodnost. Danes živimo v svetu, kjer se vse in vsem samo mudi skočiti v prihodnost, pogosto na način, ki ga določa oblast ali iz nje izhajajoče nevidne sile. Postanek, ustaviti se, varovati čas so besede, ki niso dobrodošle, a so za ustvarjalno delo izredno pomembne. </w:t>
      </w:r>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
          <w:bCs/>
          <w:sz w:val="24"/>
          <w:szCs w:val="24"/>
        </w:rPr>
        <w:t xml:space="preserve">Naj ob tem citiram Antona Trstenjaka: »Ali je sodobni, zdolgočaseni človek sploh še zmožen drugemu res iskreno želeti srečo, brez pridržka? Ljudje dobesedno bežijo stran od sreče – bežijo za dimom stran od ognja.« </w:t>
      </w:r>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Cs/>
          <w:sz w:val="24"/>
          <w:szCs w:val="24"/>
        </w:rPr>
        <w:t>Žal danes opažamo, da je naša sreča vse preveč obarvana s potrošniško-materialistično miselnostjo, ki prisega na poslovni uspeh, prestiž in denar ter veliko premalo na ustvarjalnost. Pri tem skoraj ne opazimo, kako so naši odnosi vedno bolj površni, preračunljivi, hladni, umetni, igrani, nepristni, taktični, pragmatični, koristoljubni, zavistni, privoščljivi. Žal se nam to dogaja že na najnižjih stopnjah izobraževanja. Ob tem pa smo pripravljeni raje kritizirati druge, kot da bi v pravi luči videli in spreminjali sebe. Dragoceno je ob tem  povedati, da je soustvarjanje ključna beseda v tem tisočletju. Vse, kar delamo in kar bomo delali jutri, zahteva povezovanje, celostno gledanje, povezano in celostno ravnanje. Imamo ogromno znanja in pripravljenosti, a smo šibki pri povezovanju, pri sodelovanju, pri soustvarjanju in interdisciplinarnem delu.</w:t>
      </w:r>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Cs/>
          <w:sz w:val="24"/>
          <w:szCs w:val="24"/>
        </w:rPr>
        <w:t>Smo v obdobju življenja, ko počasi odhajamo, a vendar želimo tudi ostati z opravljenim delom, ki smo ga predali in ga predajamo. Ob tem bomo veseli, če bomo ostali v stiku z ustvarjalnim svetom naše univerze in sledili bogastvu, ki v njej nastaja.</w:t>
      </w:r>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
          <w:bCs/>
          <w:sz w:val="24"/>
          <w:szCs w:val="24"/>
        </w:rPr>
        <w:t xml:space="preserve">Iskreno zahvalo želim skleniti z mislijo Leo </w:t>
      </w:r>
      <w:proofErr w:type="spellStart"/>
      <w:r w:rsidRPr="009B6211">
        <w:rPr>
          <w:rFonts w:ascii="Times New Roman" w:eastAsia="PMingLiU" w:hAnsi="Times New Roman" w:cs="Times New Roman"/>
          <w:b/>
          <w:bCs/>
          <w:sz w:val="24"/>
          <w:szCs w:val="24"/>
        </w:rPr>
        <w:t>Rostena</w:t>
      </w:r>
      <w:proofErr w:type="spellEnd"/>
      <w:r w:rsidRPr="009B6211">
        <w:rPr>
          <w:rFonts w:ascii="Times New Roman" w:eastAsia="PMingLiU" w:hAnsi="Times New Roman" w:cs="Times New Roman"/>
          <w:b/>
          <w:bCs/>
          <w:sz w:val="24"/>
          <w:szCs w:val="24"/>
        </w:rPr>
        <w:t>: »Smisel življenja je v tem, da nekomu nekaj pomeniš, da nekoga ceniš, da si v svojem življenju povzročil vsaj majhno spremembo.«</w:t>
      </w:r>
    </w:p>
    <w:p w:rsidR="009B6211" w:rsidRPr="009B6211" w:rsidRDefault="009B6211" w:rsidP="009B6211">
      <w:pPr>
        <w:jc w:val="both"/>
        <w:rPr>
          <w:rFonts w:ascii="Times New Roman" w:hAnsi="Times New Roman" w:cs="Times New Roman"/>
          <w:b/>
          <w:sz w:val="24"/>
          <w:szCs w:val="24"/>
        </w:rPr>
      </w:pPr>
      <w:r w:rsidRPr="009B6211">
        <w:rPr>
          <w:rFonts w:ascii="Times New Roman" w:eastAsia="PMingLiU" w:hAnsi="Times New Roman" w:cs="Times New Roman"/>
          <w:b/>
          <w:bCs/>
          <w:sz w:val="24"/>
          <w:szCs w:val="24"/>
        </w:rPr>
        <w:t>Prepričan sem, da smo vsi, brez izjeme, danes razglašeni zaslužni profesorji Univerze v Ljubljani, tem mislim sledili vse svoje aktivno obdobje in pridali Univerzi vsaj majhno spremembo na bolje.</w:t>
      </w:r>
    </w:p>
    <w:p w:rsidR="009B6211" w:rsidRPr="009B6211" w:rsidRDefault="009B6211" w:rsidP="009B6211">
      <w:pPr>
        <w:jc w:val="both"/>
        <w:rPr>
          <w:rFonts w:ascii="Times New Roman" w:hAnsi="Times New Roman" w:cs="Times New Roman"/>
          <w:sz w:val="24"/>
          <w:szCs w:val="24"/>
        </w:rPr>
      </w:pPr>
    </w:p>
    <w:sectPr w:rsidR="009B6211" w:rsidRPr="009B6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11"/>
    <w:rsid w:val="009B6211"/>
    <w:rsid w:val="00BC4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2015-12-03T12:19:00Z</dcterms:created>
  <dcterms:modified xsi:type="dcterms:W3CDTF">2015-12-03T12:22:00Z</dcterms:modified>
</cp:coreProperties>
</file>