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2C0F" w14:textId="401C74DD" w:rsidR="00322EB7" w:rsidRDefault="00322EB7" w:rsidP="00322EB7">
      <w:pPr>
        <w:pStyle w:val="Brezrazmikov"/>
        <w:jc w:val="both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 w:rsidRPr="00322EB7">
        <w:rPr>
          <w:rFonts w:ascii="Garamond" w:eastAsia="Times New Roman" w:hAnsi="Garamond"/>
          <w:b/>
          <w:bCs/>
          <w:sz w:val="24"/>
          <w:szCs w:val="24"/>
          <w:lang w:eastAsia="en-GB"/>
        </w:rPr>
        <w:t>Prof. Jure Miklavc</w:t>
      </w:r>
    </w:p>
    <w:p w14:paraId="1EBC147C" w14:textId="77777777" w:rsidR="00322EB7" w:rsidRDefault="00322EB7" w:rsidP="00322EB7">
      <w:pPr>
        <w:pStyle w:val="Brezrazmikov"/>
        <w:jc w:val="both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</w:p>
    <w:p w14:paraId="5243C91C" w14:textId="6EA00F6C" w:rsidR="00153B79" w:rsidRPr="00322EB7" w:rsidRDefault="006D64D6" w:rsidP="00322EB7">
      <w:pPr>
        <w:pStyle w:val="Brezrazmikov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322EB7">
        <w:rPr>
          <w:rFonts w:ascii="Garamond" w:eastAsia="Times New Roman" w:hAnsi="Garamond"/>
          <w:bCs/>
          <w:sz w:val="24"/>
          <w:szCs w:val="24"/>
          <w:lang w:eastAsia="en-GB"/>
        </w:rPr>
        <w:t xml:space="preserve">Prof. </w:t>
      </w:r>
      <w:r w:rsidR="00153B79" w:rsidRPr="00322EB7">
        <w:rPr>
          <w:rFonts w:ascii="Garamond" w:eastAsia="Times New Roman" w:hAnsi="Garamond"/>
          <w:bCs/>
          <w:sz w:val="24"/>
          <w:szCs w:val="24"/>
          <w:lang w:eastAsia="en-GB"/>
        </w:rPr>
        <w:t xml:space="preserve">Jure Miklavc </w:t>
      </w:r>
      <w:r w:rsidR="00153B79" w:rsidRPr="00322EB7">
        <w:rPr>
          <w:rFonts w:ascii="Garamond" w:eastAsia="Times New Roman" w:hAnsi="Garamond"/>
          <w:sz w:val="24"/>
          <w:szCs w:val="24"/>
          <w:lang w:eastAsia="en-GB"/>
        </w:rPr>
        <w:t>je dejaven v kreativnem vodenju oblikovalskih projektov, v</w:t>
      </w:r>
      <w:r w:rsidR="00391213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153B79" w:rsidRPr="00322EB7">
        <w:rPr>
          <w:rFonts w:ascii="Garamond" w:eastAsia="Times New Roman" w:hAnsi="Garamond"/>
          <w:sz w:val="24"/>
          <w:szCs w:val="24"/>
          <w:lang w:eastAsia="en-GB"/>
        </w:rPr>
        <w:t xml:space="preserve">vodenju lastnega studia in kot član mednarodnih žirij oblikovalskih del. Mednarodna uspešnost projektov, njihova realizacija in implementacija, kot tudi predajanje izkušenj pri pedagoškem delu, pričajo o uspešnosti reševanja najrazličnejših strokovnih izzivov. Je nagrajenec Prešernovega sklada za industrijsko oblikovanje, štirikratni dobitnik nagrade Red Dot </w:t>
      </w:r>
      <w:proofErr w:type="spellStart"/>
      <w:r w:rsidR="00E55F44" w:rsidRPr="00322EB7">
        <w:rPr>
          <w:rFonts w:ascii="Garamond" w:eastAsia="Times New Roman" w:hAnsi="Garamond"/>
          <w:sz w:val="24"/>
          <w:szCs w:val="24"/>
          <w:lang w:eastAsia="en-GB"/>
        </w:rPr>
        <w:t>P</w:t>
      </w:r>
      <w:r w:rsidR="00322EB7">
        <w:rPr>
          <w:rFonts w:ascii="Garamond" w:eastAsia="Times New Roman" w:hAnsi="Garamond"/>
          <w:sz w:val="24"/>
          <w:szCs w:val="24"/>
          <w:lang w:eastAsia="en-GB"/>
        </w:rPr>
        <w:t>roduct</w:t>
      </w:r>
      <w:proofErr w:type="spellEnd"/>
      <w:r w:rsidR="00322EB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spellStart"/>
      <w:r w:rsidR="00322EB7">
        <w:rPr>
          <w:rFonts w:ascii="Garamond" w:eastAsia="Times New Roman" w:hAnsi="Garamond"/>
          <w:sz w:val="24"/>
          <w:szCs w:val="24"/>
          <w:lang w:eastAsia="en-GB"/>
        </w:rPr>
        <w:t>design</w:t>
      </w:r>
      <w:proofErr w:type="spellEnd"/>
      <w:r w:rsidR="00153B79" w:rsidRPr="00322EB7">
        <w:rPr>
          <w:rFonts w:ascii="Garamond" w:eastAsia="Times New Roman" w:hAnsi="Garamond"/>
          <w:sz w:val="24"/>
          <w:szCs w:val="24"/>
          <w:lang w:eastAsia="en-GB"/>
        </w:rPr>
        <w:t xml:space="preserve"> in dvakratni prejemnik nagrade Good Design.</w:t>
      </w:r>
    </w:p>
    <w:p w14:paraId="66FD62C4" w14:textId="77777777" w:rsidR="00E55F44" w:rsidRDefault="00E55F44" w:rsidP="00B70F0E">
      <w:pPr>
        <w:pStyle w:val="Brezrazmikov"/>
      </w:pPr>
    </w:p>
    <w:p w14:paraId="6568AE26" w14:textId="77777777" w:rsidR="00436B20" w:rsidRPr="00B70F0E" w:rsidRDefault="00436B20" w:rsidP="00B70F0E">
      <w:pPr>
        <w:pStyle w:val="Brezrazmikov"/>
      </w:pPr>
      <w:r w:rsidRPr="00B70F0E">
        <w:t> </w:t>
      </w:r>
    </w:p>
    <w:p w14:paraId="4E9743D7" w14:textId="77777777" w:rsidR="00153B79" w:rsidRPr="00B70F0E" w:rsidRDefault="00153B79" w:rsidP="00B70F0E">
      <w:pPr>
        <w:pStyle w:val="Brezrazmikov"/>
      </w:pPr>
    </w:p>
    <w:sectPr w:rsidR="00153B79" w:rsidRPr="00B7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0"/>
    <w:rsid w:val="000C1776"/>
    <w:rsid w:val="000D051B"/>
    <w:rsid w:val="00123A32"/>
    <w:rsid w:val="00153B79"/>
    <w:rsid w:val="001B353A"/>
    <w:rsid w:val="00240183"/>
    <w:rsid w:val="0026145C"/>
    <w:rsid w:val="002768A8"/>
    <w:rsid w:val="00322EB7"/>
    <w:rsid w:val="00391213"/>
    <w:rsid w:val="00391860"/>
    <w:rsid w:val="00436B20"/>
    <w:rsid w:val="004734DF"/>
    <w:rsid w:val="004E484E"/>
    <w:rsid w:val="00574121"/>
    <w:rsid w:val="006C0782"/>
    <w:rsid w:val="006D64D6"/>
    <w:rsid w:val="00703502"/>
    <w:rsid w:val="00726CEB"/>
    <w:rsid w:val="007969FD"/>
    <w:rsid w:val="009878F2"/>
    <w:rsid w:val="00AA09BE"/>
    <w:rsid w:val="00AD660E"/>
    <w:rsid w:val="00B67481"/>
    <w:rsid w:val="00B70F0E"/>
    <w:rsid w:val="00C937C0"/>
    <w:rsid w:val="00CF45DB"/>
    <w:rsid w:val="00D15FC6"/>
    <w:rsid w:val="00D330AE"/>
    <w:rsid w:val="00D365CD"/>
    <w:rsid w:val="00E3374D"/>
    <w:rsid w:val="00E55F44"/>
    <w:rsid w:val="00F42EEB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AF2"/>
  <w15:chartTrackingRefBased/>
  <w15:docId w15:val="{583EB451-3A3D-4A0C-B3F7-30EA36D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86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0F0E"/>
    <w:pPr>
      <w:spacing w:after="0" w:line="240" w:lineRule="auto"/>
    </w:pPr>
  </w:style>
  <w:style w:type="paragraph" w:styleId="Revizija">
    <w:name w:val="Revision"/>
    <w:hidden/>
    <w:uiPriority w:val="99"/>
    <w:semiHidden/>
    <w:rsid w:val="00391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Erič, Milan</dc:creator>
  <cp:keywords/>
  <dc:description/>
  <cp:lastModifiedBy>Movrin, Polona</cp:lastModifiedBy>
  <cp:revision>2</cp:revision>
  <dcterms:created xsi:type="dcterms:W3CDTF">2022-01-11T09:20:00Z</dcterms:created>
  <dcterms:modified xsi:type="dcterms:W3CDTF">2022-01-11T09:20:00Z</dcterms:modified>
</cp:coreProperties>
</file>