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47F6" w14:textId="15632D9D" w:rsidR="007864E7" w:rsidRPr="007864E7" w:rsidRDefault="007864E7" w:rsidP="00A82EC9">
      <w:pPr>
        <w:jc w:val="both"/>
        <w:rPr>
          <w:rFonts w:ascii="Garamond" w:hAnsi="Garamond" w:cs="Arial"/>
          <w:b/>
        </w:rPr>
      </w:pPr>
      <w:bookmarkStart w:id="0" w:name="_GoBack"/>
      <w:bookmarkEnd w:id="0"/>
      <w:r w:rsidRPr="007864E7">
        <w:rPr>
          <w:rFonts w:ascii="Garamond" w:hAnsi="Garamond" w:cs="Arial"/>
          <w:b/>
        </w:rPr>
        <w:t>Prof. dr. Manja Kitek Kuzman</w:t>
      </w:r>
    </w:p>
    <w:p w14:paraId="18D98D98" w14:textId="77777777" w:rsidR="007864E7" w:rsidRDefault="007864E7" w:rsidP="00A82EC9">
      <w:pPr>
        <w:jc w:val="both"/>
        <w:rPr>
          <w:rFonts w:ascii="Garamond" w:hAnsi="Garamond" w:cs="Arial"/>
        </w:rPr>
      </w:pPr>
    </w:p>
    <w:p w14:paraId="6459606A" w14:textId="2EF9F1F4" w:rsidR="00184EC3" w:rsidRPr="00A82EC9" w:rsidRDefault="00102E10" w:rsidP="00A82EC9">
      <w:pPr>
        <w:jc w:val="both"/>
        <w:rPr>
          <w:rFonts w:ascii="Garamond" w:hAnsi="Garamond" w:cs="Arial"/>
        </w:rPr>
      </w:pPr>
      <w:r w:rsidRPr="00102E10">
        <w:rPr>
          <w:rFonts w:ascii="Garamond" w:hAnsi="Garamond" w:cs="Arial"/>
        </w:rPr>
        <w:t xml:space="preserve">Prof. dr. Manja Kitek Kuzman je doktorirala na </w:t>
      </w:r>
      <w:r w:rsidR="007864E7">
        <w:rPr>
          <w:rFonts w:ascii="Garamond" w:hAnsi="Garamond" w:cs="Arial"/>
        </w:rPr>
        <w:t xml:space="preserve">Fakulteti za arhitekturo Univerze v Ljubljani in </w:t>
      </w:r>
      <w:r w:rsidRPr="00102E10">
        <w:rPr>
          <w:rFonts w:ascii="Garamond" w:hAnsi="Garamond" w:cs="Arial"/>
        </w:rPr>
        <w:t xml:space="preserve">se izobraževala </w:t>
      </w:r>
      <w:r w:rsidR="007864E7">
        <w:rPr>
          <w:rFonts w:ascii="Garamond" w:hAnsi="Garamond" w:cs="Arial"/>
        </w:rPr>
        <w:t>na Švicarskem zveznem i</w:t>
      </w:r>
      <w:r w:rsidR="007864E7" w:rsidRPr="007864E7">
        <w:rPr>
          <w:rFonts w:ascii="Garamond" w:hAnsi="Garamond" w:cs="Arial"/>
        </w:rPr>
        <w:t>nštitut</w:t>
      </w:r>
      <w:r w:rsidR="007864E7">
        <w:rPr>
          <w:rFonts w:ascii="Garamond" w:hAnsi="Garamond" w:cs="Arial"/>
        </w:rPr>
        <w:t>u za t</w:t>
      </w:r>
      <w:r w:rsidR="007864E7" w:rsidRPr="007864E7">
        <w:rPr>
          <w:rFonts w:ascii="Garamond" w:hAnsi="Garamond" w:cs="Arial"/>
        </w:rPr>
        <w:t>ehnologijo</w:t>
      </w:r>
      <w:r w:rsidR="007864E7">
        <w:rPr>
          <w:rFonts w:ascii="Garamond" w:hAnsi="Garamond" w:cs="Arial"/>
        </w:rPr>
        <w:t xml:space="preserve"> v Luzernu, </w:t>
      </w:r>
      <w:r w:rsidR="007864E7" w:rsidRPr="007864E7">
        <w:rPr>
          <w:rFonts w:ascii="Garamond" w:hAnsi="Garamond" w:cs="Arial"/>
        </w:rPr>
        <w:t>Laboratorij</w:t>
      </w:r>
      <w:r w:rsidR="007864E7">
        <w:rPr>
          <w:rFonts w:ascii="Garamond" w:hAnsi="Garamond" w:cs="Arial"/>
        </w:rPr>
        <w:t xml:space="preserve">u za lesene konstrukcije, prav tako v Švici, ter na Univerzi Oregon v ZDA. </w:t>
      </w:r>
      <w:r w:rsidRPr="00102E10">
        <w:rPr>
          <w:rFonts w:ascii="Garamond" w:hAnsi="Garamond" w:cs="Arial"/>
        </w:rPr>
        <w:t xml:space="preserve">Od leta 1999 je zaposlena na </w:t>
      </w:r>
      <w:r w:rsidR="007864E7">
        <w:rPr>
          <w:rFonts w:ascii="Garamond" w:hAnsi="Garamond" w:cs="Arial"/>
        </w:rPr>
        <w:t>Biotehniški fakulteti Univerze v Ljubljani</w:t>
      </w:r>
      <w:r w:rsidRPr="00102E10">
        <w:rPr>
          <w:rFonts w:ascii="Garamond" w:hAnsi="Garamond" w:cs="Arial"/>
        </w:rPr>
        <w:t>. Njena raziskovalna področja so razi</w:t>
      </w:r>
      <w:r w:rsidR="007864E7">
        <w:rPr>
          <w:rFonts w:ascii="Garamond" w:hAnsi="Garamond" w:cs="Arial"/>
        </w:rPr>
        <w:t>skave trajnostne lesene gradnje</w:t>
      </w:r>
      <w:r w:rsidRPr="00102E10">
        <w:rPr>
          <w:rFonts w:ascii="Garamond" w:hAnsi="Garamond" w:cs="Arial"/>
        </w:rPr>
        <w:t xml:space="preserve"> ter oblikovanje in konstruiranje lesenih izdelkov. Osredotoča se na uporabo novih inženirskih lesnih pr</w:t>
      </w:r>
      <w:r w:rsidR="007864E7">
        <w:rPr>
          <w:rFonts w:ascii="Garamond" w:hAnsi="Garamond" w:cs="Arial"/>
        </w:rPr>
        <w:t xml:space="preserve">oizvodov v sodobni arhitekturi </w:t>
      </w:r>
      <w:r w:rsidRPr="00102E10">
        <w:rPr>
          <w:rFonts w:ascii="Garamond" w:hAnsi="Garamond" w:cs="Arial"/>
        </w:rPr>
        <w:t>s poudarkom na inženirskih konstrukcijah</w:t>
      </w:r>
      <w:r>
        <w:rPr>
          <w:rFonts w:ascii="Garamond" w:hAnsi="Garamond" w:cs="Arial"/>
        </w:rPr>
        <w:t>.</w:t>
      </w:r>
    </w:p>
    <w:sectPr w:rsidR="00184EC3" w:rsidRPr="00A82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C3"/>
    <w:rsid w:val="00050B9A"/>
    <w:rsid w:val="000977F6"/>
    <w:rsid w:val="00102E10"/>
    <w:rsid w:val="00115334"/>
    <w:rsid w:val="00184EC3"/>
    <w:rsid w:val="00186C16"/>
    <w:rsid w:val="001F0885"/>
    <w:rsid w:val="002476E1"/>
    <w:rsid w:val="002B5EE9"/>
    <w:rsid w:val="002B77AE"/>
    <w:rsid w:val="002C1748"/>
    <w:rsid w:val="004018BD"/>
    <w:rsid w:val="0041188A"/>
    <w:rsid w:val="00412AF7"/>
    <w:rsid w:val="004B157F"/>
    <w:rsid w:val="005F2383"/>
    <w:rsid w:val="006C2111"/>
    <w:rsid w:val="006E1B28"/>
    <w:rsid w:val="007375C8"/>
    <w:rsid w:val="007864E7"/>
    <w:rsid w:val="007C2864"/>
    <w:rsid w:val="00804A9D"/>
    <w:rsid w:val="00805CEE"/>
    <w:rsid w:val="008360A1"/>
    <w:rsid w:val="00924211"/>
    <w:rsid w:val="00980143"/>
    <w:rsid w:val="009D7A8C"/>
    <w:rsid w:val="00A30C40"/>
    <w:rsid w:val="00A82EC9"/>
    <w:rsid w:val="00AF2E9A"/>
    <w:rsid w:val="00B32395"/>
    <w:rsid w:val="00BE401C"/>
    <w:rsid w:val="00C9739C"/>
    <w:rsid w:val="00CB4485"/>
    <w:rsid w:val="00D04B87"/>
    <w:rsid w:val="00E74532"/>
    <w:rsid w:val="00F12E2D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46DE"/>
  <w15:chartTrackingRefBased/>
  <w15:docId w15:val="{81DB833A-111A-4B4B-9C4D-95D75A4D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0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Krušec, Tomaž</dc:creator>
  <cp:keywords/>
  <dc:description/>
  <cp:lastModifiedBy>Movrin, Polona</cp:lastModifiedBy>
  <cp:revision>2</cp:revision>
  <dcterms:created xsi:type="dcterms:W3CDTF">2022-01-11T09:17:00Z</dcterms:created>
  <dcterms:modified xsi:type="dcterms:W3CDTF">2022-01-11T09:17:00Z</dcterms:modified>
</cp:coreProperties>
</file>