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9FCE6" w14:textId="77777777" w:rsidR="00234742" w:rsidRPr="00234742" w:rsidRDefault="00234742" w:rsidP="00234742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34742">
        <w:rPr>
          <w:rFonts w:ascii="Garamond" w:hAnsi="Garamond"/>
          <w:b/>
          <w:sz w:val="24"/>
          <w:szCs w:val="24"/>
        </w:rPr>
        <w:t>Prof. dr. Tadej Vidmar</w:t>
      </w:r>
    </w:p>
    <w:p w14:paraId="5F27BA53" w14:textId="77777777" w:rsidR="00A34769" w:rsidRPr="00234742" w:rsidRDefault="00234742" w:rsidP="00234742">
      <w:pPr>
        <w:jc w:val="both"/>
        <w:rPr>
          <w:rFonts w:ascii="Garamond" w:hAnsi="Garamond"/>
          <w:sz w:val="24"/>
          <w:szCs w:val="24"/>
        </w:rPr>
      </w:pPr>
      <w:r w:rsidRPr="00234742">
        <w:rPr>
          <w:rFonts w:ascii="Garamond" w:hAnsi="Garamond"/>
          <w:sz w:val="24"/>
          <w:szCs w:val="24"/>
        </w:rPr>
        <w:t>Prof. dr. Tadej Vidmar je od leta 1994 zap</w:t>
      </w:r>
      <w:r>
        <w:rPr>
          <w:rFonts w:ascii="Garamond" w:hAnsi="Garamond"/>
          <w:sz w:val="24"/>
          <w:szCs w:val="24"/>
        </w:rPr>
        <w:t>oslen na Filozofski fakulteti Univerze v Ljubljani</w:t>
      </w:r>
      <w:r w:rsidRPr="00234742">
        <w:rPr>
          <w:rFonts w:ascii="Garamond" w:hAnsi="Garamond"/>
          <w:sz w:val="24"/>
          <w:szCs w:val="24"/>
        </w:rPr>
        <w:t>, na kateri je leta 1999 pridobil tudi doktorat znanosti s področja pedagogike. Raziskovalno se ukvarja predvsem z različnimi vidiki vseživljenjskega učenja v razvojni in primerjalni dimenziji ter z utemeljevanjem pedagogike kot znanosti v Sloveniji, kar se kaže v vrsti objavljenih znanstvenih del. V povezavi z omenjenimi področji je sodeloval tudi pri številnih raziskovalnih projektih. Je nosilec več predmetov na prvi in drugi bolonjski stopnji.</w:t>
      </w:r>
    </w:p>
    <w:sectPr w:rsidR="00A34769" w:rsidRPr="0023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42"/>
    <w:rsid w:val="000E6A37"/>
    <w:rsid w:val="001B62E3"/>
    <w:rsid w:val="00234742"/>
    <w:rsid w:val="00A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5D59"/>
  <w15:chartTrackingRefBased/>
  <w15:docId w15:val="{314D8650-C7DA-4D7B-86F7-F34C8259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1B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2</cp:revision>
  <dcterms:created xsi:type="dcterms:W3CDTF">2022-01-11T09:42:00Z</dcterms:created>
  <dcterms:modified xsi:type="dcterms:W3CDTF">2022-01-11T09:42:00Z</dcterms:modified>
</cp:coreProperties>
</file>