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845" w:rsidRPr="00F83953" w:rsidRDefault="00F83953" w:rsidP="00F83953">
      <w:pPr>
        <w:jc w:val="both"/>
        <w:rPr>
          <w:rFonts w:ascii="Garamond" w:hAnsi="Garamond"/>
          <w:b/>
          <w:sz w:val="24"/>
          <w:szCs w:val="24"/>
        </w:rPr>
      </w:pPr>
      <w:r w:rsidRPr="00F83953">
        <w:rPr>
          <w:rFonts w:ascii="Garamond" w:hAnsi="Garamond"/>
          <w:b/>
          <w:sz w:val="24"/>
          <w:szCs w:val="24"/>
        </w:rPr>
        <w:t xml:space="preserve">Prof. </w:t>
      </w:r>
      <w:r w:rsidR="00350433" w:rsidRPr="00F83953">
        <w:rPr>
          <w:rFonts w:ascii="Garamond" w:hAnsi="Garamond"/>
          <w:b/>
          <w:sz w:val="24"/>
          <w:szCs w:val="24"/>
        </w:rPr>
        <w:t>Zmago Lenardič</w:t>
      </w:r>
      <w:r w:rsidR="00771845" w:rsidRPr="00F83953">
        <w:rPr>
          <w:rFonts w:ascii="Garamond" w:hAnsi="Garamond"/>
          <w:b/>
          <w:sz w:val="24"/>
          <w:szCs w:val="24"/>
        </w:rPr>
        <w:t xml:space="preserve"> </w:t>
      </w:r>
    </w:p>
    <w:p w:rsidR="00F83953" w:rsidRDefault="00F83953" w:rsidP="00F8395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Zmago Lenardič k</w:t>
      </w:r>
      <w:r w:rsidR="00771845" w:rsidRPr="00F83953">
        <w:rPr>
          <w:rFonts w:ascii="Garamond" w:hAnsi="Garamond"/>
          <w:sz w:val="24"/>
          <w:szCs w:val="24"/>
        </w:rPr>
        <w:t xml:space="preserve">ot pronicljiv opazovalec stvarnosti </w:t>
      </w:r>
      <w:r w:rsidR="00182C18" w:rsidRPr="00F83953">
        <w:rPr>
          <w:rFonts w:ascii="Garamond" w:hAnsi="Garamond"/>
          <w:sz w:val="24"/>
          <w:szCs w:val="24"/>
        </w:rPr>
        <w:t>z raziskovanjem modernističnega slikarskega polja,  predmetne prezence slike, objektov, videa in zvoka s spraševan</w:t>
      </w:r>
      <w:r>
        <w:rPr>
          <w:rFonts w:ascii="Garamond" w:hAnsi="Garamond"/>
          <w:sz w:val="24"/>
          <w:szCs w:val="24"/>
        </w:rPr>
        <w:t>jem o razmerju gledalca do dela</w:t>
      </w:r>
      <w:r w:rsidR="00182C18" w:rsidRPr="00F83953">
        <w:rPr>
          <w:rFonts w:ascii="Garamond" w:hAnsi="Garamond"/>
          <w:sz w:val="24"/>
          <w:szCs w:val="24"/>
        </w:rPr>
        <w:t>, o identiteti in telesnosti subjekta v soočanju s problemi razcepljenosti eksistence</w:t>
      </w:r>
      <w:bookmarkStart w:id="0" w:name="_GoBack"/>
      <w:bookmarkEnd w:id="0"/>
      <w:r w:rsidR="00182C18" w:rsidRPr="00F83953">
        <w:rPr>
          <w:rFonts w:ascii="Garamond" w:hAnsi="Garamond"/>
          <w:sz w:val="24"/>
          <w:szCs w:val="24"/>
        </w:rPr>
        <w:t xml:space="preserve"> vzpostavi kritičen odnos </w:t>
      </w:r>
      <w:r>
        <w:rPr>
          <w:rFonts w:ascii="Garamond" w:hAnsi="Garamond"/>
          <w:sz w:val="24"/>
          <w:szCs w:val="24"/>
        </w:rPr>
        <w:t xml:space="preserve">do likovnih medijev, </w:t>
      </w:r>
      <w:r w:rsidR="00182C18" w:rsidRPr="00F83953">
        <w:rPr>
          <w:rFonts w:ascii="Garamond" w:hAnsi="Garamond"/>
          <w:sz w:val="24"/>
          <w:szCs w:val="24"/>
        </w:rPr>
        <w:t xml:space="preserve">njihove ustaljene družbene vloge in do vsebinsko pomenskih izhodišč, ki jih vsebujejo v odnosu do družbe. </w:t>
      </w:r>
    </w:p>
    <w:p w:rsidR="00D52F0B" w:rsidRPr="00F83953" w:rsidRDefault="000B3D8E" w:rsidP="00F83953">
      <w:pPr>
        <w:jc w:val="both"/>
        <w:rPr>
          <w:rFonts w:ascii="Garamond" w:hAnsi="Garamond"/>
          <w:sz w:val="24"/>
          <w:szCs w:val="24"/>
        </w:rPr>
      </w:pPr>
      <w:r w:rsidRPr="00F83953">
        <w:rPr>
          <w:rFonts w:ascii="Garamond" w:hAnsi="Garamond"/>
          <w:sz w:val="24"/>
          <w:szCs w:val="24"/>
        </w:rPr>
        <w:t>V svoji ustvarjalni praksi se zoperstavlja konvencijam pogleda na umetnost in umetniško delo</w:t>
      </w:r>
      <w:r w:rsidR="00014648" w:rsidRPr="00F83953">
        <w:rPr>
          <w:rFonts w:ascii="Garamond" w:hAnsi="Garamond"/>
          <w:sz w:val="24"/>
          <w:szCs w:val="24"/>
        </w:rPr>
        <w:t xml:space="preserve"> z intelektualno emancipacijo umetniške podobe. Njegova dela so zastavljena kompleksno, združujejo različna referenčna območja, pri čemer ozaveščanje situacij znotraj umetnosti in družbe ni ilustrativno, ampak vključuje</w:t>
      </w:r>
      <w:r w:rsidR="00F83953">
        <w:rPr>
          <w:rFonts w:ascii="Garamond" w:hAnsi="Garamond"/>
          <w:sz w:val="24"/>
          <w:szCs w:val="24"/>
        </w:rPr>
        <w:t xml:space="preserve"> asociativne vzgibe, ki z materi</w:t>
      </w:r>
      <w:r w:rsidR="00014648" w:rsidRPr="00F83953">
        <w:rPr>
          <w:rFonts w:ascii="Garamond" w:hAnsi="Garamond"/>
          <w:sz w:val="24"/>
          <w:szCs w:val="24"/>
        </w:rPr>
        <w:t xml:space="preserve">alizacijo koncepta, skozi pomensko osmišljenost in do neke mere aktivistično držo dosežejo gledalca, nemalokrat </w:t>
      </w:r>
      <w:r w:rsidR="000B7AC3" w:rsidRPr="00F83953">
        <w:rPr>
          <w:rFonts w:ascii="Garamond" w:hAnsi="Garamond"/>
          <w:sz w:val="24"/>
          <w:szCs w:val="24"/>
        </w:rPr>
        <w:t xml:space="preserve">z </w:t>
      </w:r>
      <w:r w:rsidR="00014648" w:rsidRPr="00F83953">
        <w:rPr>
          <w:rFonts w:ascii="Garamond" w:hAnsi="Garamond"/>
          <w:sz w:val="24"/>
          <w:szCs w:val="24"/>
        </w:rPr>
        <w:t xml:space="preserve">igrivo interakcijo </w:t>
      </w:r>
      <w:r w:rsidR="000B7AC3" w:rsidRPr="00F83953">
        <w:rPr>
          <w:rFonts w:ascii="Garamond" w:hAnsi="Garamond"/>
          <w:sz w:val="24"/>
          <w:szCs w:val="24"/>
        </w:rPr>
        <w:t xml:space="preserve"> </w:t>
      </w:r>
      <w:r w:rsidR="00014648" w:rsidRPr="00F83953">
        <w:rPr>
          <w:rFonts w:ascii="Garamond" w:hAnsi="Garamond"/>
          <w:sz w:val="24"/>
          <w:szCs w:val="24"/>
        </w:rPr>
        <w:t xml:space="preserve"> </w:t>
      </w:r>
      <w:r w:rsidR="000B7AC3" w:rsidRPr="00F83953">
        <w:rPr>
          <w:rFonts w:ascii="Garamond" w:hAnsi="Garamond"/>
          <w:sz w:val="24"/>
          <w:szCs w:val="24"/>
        </w:rPr>
        <w:t xml:space="preserve"> </w:t>
      </w:r>
      <w:r w:rsidR="00014648" w:rsidRPr="00F83953">
        <w:rPr>
          <w:rFonts w:ascii="Garamond" w:hAnsi="Garamond"/>
          <w:sz w:val="24"/>
          <w:szCs w:val="24"/>
        </w:rPr>
        <w:t xml:space="preserve"> fikcije v polju dominacije stvarnosti</w:t>
      </w:r>
      <w:r w:rsidR="00290DF6" w:rsidRPr="00F83953">
        <w:rPr>
          <w:rFonts w:ascii="Garamond" w:hAnsi="Garamond"/>
          <w:sz w:val="24"/>
          <w:szCs w:val="24"/>
        </w:rPr>
        <w:t>.</w:t>
      </w:r>
    </w:p>
    <w:p w:rsidR="000B3D8E" w:rsidRDefault="00D65A0D">
      <w:r>
        <w:t xml:space="preserve"> </w:t>
      </w:r>
    </w:p>
    <w:sectPr w:rsidR="000B3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62"/>
    <w:rsid w:val="00014648"/>
    <w:rsid w:val="000B3D8E"/>
    <w:rsid w:val="000B7AC3"/>
    <w:rsid w:val="00182C18"/>
    <w:rsid w:val="00183A62"/>
    <w:rsid w:val="00290DF6"/>
    <w:rsid w:val="003379F0"/>
    <w:rsid w:val="00350433"/>
    <w:rsid w:val="00515A62"/>
    <w:rsid w:val="005B0986"/>
    <w:rsid w:val="00771845"/>
    <w:rsid w:val="00786BD7"/>
    <w:rsid w:val="00880484"/>
    <w:rsid w:val="008F2955"/>
    <w:rsid w:val="00CB35B8"/>
    <w:rsid w:val="00CC50C4"/>
    <w:rsid w:val="00D52F0B"/>
    <w:rsid w:val="00D65A0D"/>
    <w:rsid w:val="00F21EA4"/>
    <w:rsid w:val="00F8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0982"/>
  <w15:chartTrackingRefBased/>
  <w15:docId w15:val="{6D472087-77D5-4EE3-964C-D7D5E854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8F29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8F295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Erič, Milan</dc:creator>
  <cp:keywords/>
  <dc:description/>
  <cp:lastModifiedBy>Movrin, Polona</cp:lastModifiedBy>
  <cp:revision>22</cp:revision>
  <dcterms:created xsi:type="dcterms:W3CDTF">2018-12-04T08:11:00Z</dcterms:created>
  <dcterms:modified xsi:type="dcterms:W3CDTF">2018-12-21T12:25:00Z</dcterms:modified>
</cp:coreProperties>
</file>